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C4" w:rsidRPr="00D70D30" w:rsidRDefault="003044C4" w:rsidP="00AE5286">
      <w:pPr>
        <w:shd w:val="clear" w:color="auto" w:fill="A6A6A6" w:themeFill="background1" w:themeFillShade="A6"/>
        <w:jc w:val="center"/>
        <w:rPr>
          <w:rFonts w:ascii="Times New Roman" w:hAnsi="Times New Roman"/>
          <w:b/>
          <w:sz w:val="24"/>
          <w:szCs w:val="24"/>
        </w:rPr>
      </w:pPr>
      <w:r w:rsidRPr="00D70D30">
        <w:rPr>
          <w:rFonts w:ascii="Times New Roman" w:hAnsi="Times New Roman"/>
          <w:b/>
          <w:sz w:val="24"/>
          <w:szCs w:val="24"/>
        </w:rPr>
        <w:t>RESOLUÇÃO CM</w:t>
      </w:r>
      <w:r w:rsidR="00492746" w:rsidRPr="00D70D30">
        <w:rPr>
          <w:rFonts w:ascii="Times New Roman" w:hAnsi="Times New Roman"/>
          <w:b/>
          <w:sz w:val="24"/>
          <w:szCs w:val="24"/>
        </w:rPr>
        <w:t>AS</w:t>
      </w:r>
      <w:r w:rsidRPr="00D70D30">
        <w:rPr>
          <w:rFonts w:ascii="Times New Roman" w:hAnsi="Times New Roman"/>
          <w:b/>
          <w:sz w:val="24"/>
          <w:szCs w:val="24"/>
        </w:rPr>
        <w:t xml:space="preserve">/Nº </w:t>
      </w:r>
      <w:r w:rsidR="00D15C63">
        <w:rPr>
          <w:rFonts w:ascii="Times New Roman" w:hAnsi="Times New Roman"/>
          <w:b/>
          <w:sz w:val="24"/>
          <w:szCs w:val="24"/>
        </w:rPr>
        <w:t>0</w:t>
      </w:r>
      <w:r w:rsidR="006D7F9E">
        <w:rPr>
          <w:rFonts w:ascii="Times New Roman" w:hAnsi="Times New Roman"/>
          <w:b/>
          <w:sz w:val="24"/>
          <w:szCs w:val="24"/>
        </w:rPr>
        <w:t>01</w:t>
      </w:r>
      <w:r w:rsidR="00B403D4">
        <w:rPr>
          <w:rFonts w:ascii="Times New Roman" w:hAnsi="Times New Roman"/>
          <w:b/>
          <w:sz w:val="24"/>
          <w:szCs w:val="24"/>
        </w:rPr>
        <w:t>/</w:t>
      </w:r>
      <w:r w:rsidR="006D7F9E">
        <w:rPr>
          <w:rFonts w:ascii="Times New Roman" w:hAnsi="Times New Roman"/>
          <w:b/>
          <w:sz w:val="24"/>
          <w:szCs w:val="24"/>
        </w:rPr>
        <w:t>2022</w:t>
      </w:r>
    </w:p>
    <w:p w:rsidR="00D66E0E" w:rsidRDefault="00D66E0E" w:rsidP="00D66E0E">
      <w:pPr>
        <w:jc w:val="center"/>
        <w:rPr>
          <w:rFonts w:ascii="Times New Roman" w:hAnsi="Times New Roman"/>
          <w:b/>
          <w:sz w:val="24"/>
          <w:szCs w:val="24"/>
        </w:rPr>
      </w:pPr>
    </w:p>
    <w:p w:rsidR="00D66E0E" w:rsidRPr="00FB095E" w:rsidRDefault="00D66E0E" w:rsidP="00D66E0E">
      <w:pPr>
        <w:jc w:val="center"/>
        <w:rPr>
          <w:rFonts w:ascii="Times New Roman" w:hAnsi="Times New Roman"/>
          <w:b/>
          <w:sz w:val="24"/>
          <w:szCs w:val="24"/>
        </w:rPr>
      </w:pPr>
      <w:r w:rsidRPr="00FB095E">
        <w:rPr>
          <w:rFonts w:ascii="Times New Roman" w:hAnsi="Times New Roman"/>
          <w:b/>
          <w:sz w:val="24"/>
          <w:szCs w:val="24"/>
        </w:rPr>
        <w:t>REGIMENTO INTERNO DO CONSELHO MUNICIPAL DE ASSISTÊNCIA SOCIAL</w:t>
      </w:r>
    </w:p>
    <w:p w:rsidR="006D7F9E" w:rsidRPr="00FB095E" w:rsidRDefault="006D7F9E" w:rsidP="006D7F9E">
      <w:pPr>
        <w:jc w:val="center"/>
        <w:rPr>
          <w:rFonts w:ascii="Times New Roman" w:hAnsi="Times New Roman"/>
          <w:b/>
          <w:sz w:val="24"/>
          <w:szCs w:val="24"/>
        </w:rPr>
      </w:pPr>
      <w:r>
        <w:rPr>
          <w:rFonts w:ascii="Times New Roman" w:hAnsi="Times New Roman"/>
          <w:b/>
          <w:sz w:val="24"/>
          <w:szCs w:val="24"/>
        </w:rPr>
        <w:t xml:space="preserve">   </w:t>
      </w:r>
    </w:p>
    <w:p w:rsidR="006D7F9E" w:rsidRPr="006D7F9E" w:rsidRDefault="006D7F9E" w:rsidP="006D7F9E">
      <w:pPr>
        <w:ind w:left="5664"/>
        <w:jc w:val="both"/>
        <w:rPr>
          <w:rFonts w:ascii="Futura Lt BT" w:hAnsi="Futura Lt BT"/>
        </w:rPr>
      </w:pPr>
      <w:r w:rsidRPr="006D7F9E">
        <w:rPr>
          <w:rFonts w:ascii="Futura Lt BT" w:hAnsi="Futura Lt BT"/>
        </w:rPr>
        <w:t xml:space="preserve">Dispõe sobre </w:t>
      </w:r>
      <w:r>
        <w:rPr>
          <w:rFonts w:ascii="Futura Lt BT" w:hAnsi="Futura Lt BT"/>
        </w:rPr>
        <w:t>o funcionamento I</w:t>
      </w:r>
      <w:r w:rsidRPr="006D7F9E">
        <w:rPr>
          <w:rFonts w:ascii="Futura Lt BT" w:hAnsi="Futura Lt BT"/>
        </w:rPr>
        <w:t>nterno do Conselho Municipal de Assistência Social de Laranja da Terra, em conformidade com a Lei Municipal Nº0752/2015 e a resolução do Conselho Nacional Nº 237/2006   e dá outras providências.</w:t>
      </w:r>
    </w:p>
    <w:p w:rsidR="00F53F58" w:rsidRPr="00D70D30" w:rsidRDefault="00F53F58" w:rsidP="00F53F58">
      <w:pPr>
        <w:ind w:left="5954"/>
        <w:jc w:val="both"/>
        <w:rPr>
          <w:rFonts w:ascii="Times New Roman" w:hAnsi="Times New Roman"/>
          <w:sz w:val="24"/>
          <w:szCs w:val="24"/>
        </w:rPr>
      </w:pPr>
    </w:p>
    <w:p w:rsidR="00F53F58" w:rsidRPr="004E56E9" w:rsidRDefault="00D660A7" w:rsidP="00AE5286">
      <w:pPr>
        <w:jc w:val="both"/>
        <w:rPr>
          <w:rFonts w:ascii="Futura Lt BT" w:hAnsi="Futura Lt BT"/>
        </w:rPr>
      </w:pPr>
      <w:r>
        <w:rPr>
          <w:rFonts w:ascii="Futura Lt BT" w:hAnsi="Futura Lt BT"/>
        </w:rPr>
        <w:t>O</w:t>
      </w:r>
      <w:r w:rsidR="00F53F58" w:rsidRPr="004E56E9">
        <w:rPr>
          <w:rFonts w:ascii="Futura Lt BT" w:hAnsi="Futura Lt BT"/>
        </w:rPr>
        <w:t xml:space="preserve"> Conselho Municipal de Assistência Social do Município de Laranja da Terra – CMAS-LT, no uso de suas atribuições que lhe confere a Lei Municipal de nº 0752/2015 e tendo em vista a reunião </w:t>
      </w:r>
      <w:r w:rsidR="00027FFE" w:rsidRPr="004E56E9">
        <w:rPr>
          <w:rFonts w:ascii="Futura Lt BT" w:hAnsi="Futura Lt BT"/>
        </w:rPr>
        <w:t>ordinária ocorrida</w:t>
      </w:r>
      <w:r w:rsidR="00F53F58" w:rsidRPr="004E56E9">
        <w:rPr>
          <w:rFonts w:ascii="Futura Lt BT" w:hAnsi="Futura Lt BT"/>
        </w:rPr>
        <w:t xml:space="preserve"> no dia</w:t>
      </w:r>
      <w:r>
        <w:rPr>
          <w:rFonts w:ascii="Futura Lt BT" w:hAnsi="Futura Lt BT"/>
        </w:rPr>
        <w:t xml:space="preserve"> </w:t>
      </w:r>
      <w:r w:rsidR="006D7F9E">
        <w:rPr>
          <w:rFonts w:ascii="Futura Lt BT" w:hAnsi="Futura Lt BT"/>
        </w:rPr>
        <w:t>1</w:t>
      </w:r>
      <w:r w:rsidR="00855102">
        <w:rPr>
          <w:rFonts w:ascii="Futura Lt BT" w:hAnsi="Futura Lt BT"/>
        </w:rPr>
        <w:t>2</w:t>
      </w:r>
      <w:r w:rsidR="006D7F9E">
        <w:rPr>
          <w:rFonts w:ascii="Futura Lt BT" w:hAnsi="Futura Lt BT"/>
        </w:rPr>
        <w:t xml:space="preserve"> de maio de 2022</w:t>
      </w:r>
      <w:r w:rsidR="00A84CE4">
        <w:rPr>
          <w:rFonts w:ascii="Futura Lt BT" w:hAnsi="Futura Lt BT"/>
        </w:rPr>
        <w:t>.</w:t>
      </w:r>
    </w:p>
    <w:p w:rsidR="00F53F58" w:rsidRPr="00D70D30" w:rsidRDefault="00F53F58" w:rsidP="00F53F58">
      <w:pPr>
        <w:jc w:val="both"/>
        <w:rPr>
          <w:rFonts w:ascii="Times New Roman" w:hAnsi="Times New Roman"/>
          <w:sz w:val="24"/>
          <w:szCs w:val="24"/>
        </w:rPr>
      </w:pPr>
    </w:p>
    <w:p w:rsidR="00F53F58" w:rsidRPr="00D70D30" w:rsidRDefault="00F53F58" w:rsidP="00F53F58">
      <w:pPr>
        <w:jc w:val="both"/>
        <w:rPr>
          <w:rFonts w:ascii="Times New Roman" w:hAnsi="Times New Roman"/>
          <w:b/>
          <w:sz w:val="24"/>
          <w:szCs w:val="24"/>
        </w:rPr>
      </w:pPr>
      <w:r w:rsidRPr="00D70D30">
        <w:rPr>
          <w:rFonts w:ascii="Times New Roman" w:hAnsi="Times New Roman"/>
          <w:b/>
          <w:sz w:val="24"/>
          <w:szCs w:val="24"/>
        </w:rPr>
        <w:t>RESOLVE,</w:t>
      </w:r>
    </w:p>
    <w:p w:rsidR="00D660A7" w:rsidRDefault="00D660A7" w:rsidP="004E56E9">
      <w:pPr>
        <w:ind w:firstLine="709"/>
        <w:jc w:val="both"/>
        <w:rPr>
          <w:rFonts w:ascii="Arial" w:hAnsi="Arial" w:cs="Arial"/>
          <w:b/>
        </w:rPr>
      </w:pPr>
    </w:p>
    <w:p w:rsidR="006D7F9E" w:rsidRDefault="004E56E9" w:rsidP="006D7F9E">
      <w:pPr>
        <w:jc w:val="both"/>
        <w:rPr>
          <w:rFonts w:ascii="Futura Lt BT" w:hAnsi="Futura Lt BT"/>
        </w:rPr>
      </w:pPr>
      <w:r>
        <w:rPr>
          <w:rFonts w:ascii="Arial" w:hAnsi="Arial" w:cs="Arial"/>
          <w:b/>
        </w:rPr>
        <w:t>Art. 1º</w:t>
      </w:r>
      <w:r>
        <w:rPr>
          <w:rFonts w:ascii="Arial" w:hAnsi="Arial" w:cs="Arial"/>
        </w:rPr>
        <w:t xml:space="preserve"> - </w:t>
      </w:r>
      <w:r w:rsidR="006D7F9E" w:rsidRPr="006D7F9E">
        <w:rPr>
          <w:rFonts w:ascii="Futura Lt BT" w:hAnsi="Futura Lt BT"/>
        </w:rPr>
        <w:t xml:space="preserve">Aprovar o Regimento Interno do Conselho Municipal de Assistência Social, na forma do anexo que integra esta Resolução. </w:t>
      </w:r>
    </w:p>
    <w:p w:rsidR="006D7F9E" w:rsidRDefault="006D7F9E" w:rsidP="006D7F9E">
      <w:pPr>
        <w:jc w:val="both"/>
        <w:rPr>
          <w:rFonts w:ascii="Futura Lt BT" w:hAnsi="Futura Lt BT"/>
        </w:rPr>
      </w:pPr>
      <w:r w:rsidRPr="006D7F9E">
        <w:rPr>
          <w:rFonts w:ascii="Futura Lt BT" w:hAnsi="Futura Lt BT"/>
          <w:b/>
        </w:rPr>
        <w:t>Art. 2º</w:t>
      </w:r>
      <w:r w:rsidRPr="006D7F9E">
        <w:rPr>
          <w:rFonts w:ascii="Futura Lt BT" w:hAnsi="Futura Lt BT"/>
        </w:rPr>
        <w:t xml:space="preserve"> Fica revogado o Regimento Interno anteriormente aprovado</w:t>
      </w:r>
      <w:r>
        <w:rPr>
          <w:rFonts w:ascii="Futura Lt BT" w:hAnsi="Futura Lt BT"/>
        </w:rPr>
        <w:t xml:space="preserve"> por meio da resolução 009/2017 de 13/06/2017</w:t>
      </w:r>
      <w:r w:rsidRPr="006D7F9E">
        <w:rPr>
          <w:rFonts w:ascii="Futura Lt BT" w:hAnsi="Futura Lt BT"/>
        </w:rPr>
        <w:t xml:space="preserve">, e demais disposições em contrário. </w:t>
      </w:r>
    </w:p>
    <w:p w:rsidR="004E56E9" w:rsidRPr="000E39A7" w:rsidRDefault="004E56E9" w:rsidP="006D7F9E">
      <w:pPr>
        <w:jc w:val="both"/>
        <w:rPr>
          <w:rFonts w:ascii="Futura Lt BT" w:hAnsi="Futura Lt BT"/>
        </w:rPr>
      </w:pPr>
      <w:r w:rsidRPr="000E39A7">
        <w:rPr>
          <w:rFonts w:ascii="Futura Lt BT" w:hAnsi="Futura Lt BT"/>
          <w:b/>
        </w:rPr>
        <w:t>Art. 3º</w:t>
      </w:r>
      <w:r w:rsidR="006D7F9E">
        <w:rPr>
          <w:rFonts w:ascii="Futura Lt BT" w:hAnsi="Futura Lt BT"/>
          <w:b/>
        </w:rPr>
        <w:t xml:space="preserve">  </w:t>
      </w:r>
      <w:r>
        <w:rPr>
          <w:rFonts w:ascii="Futura Lt BT" w:hAnsi="Futura Lt BT"/>
        </w:rPr>
        <w:t xml:space="preserve"> </w:t>
      </w:r>
      <w:r w:rsidRPr="000E39A7">
        <w:rPr>
          <w:rFonts w:ascii="Futura Lt BT" w:hAnsi="Futura Lt BT"/>
        </w:rPr>
        <w:t>Esta Resolução entra em vigor na data de sua aprovação.</w:t>
      </w:r>
    </w:p>
    <w:p w:rsidR="004E56E9" w:rsidRDefault="004E56E9" w:rsidP="004E56E9">
      <w:pPr>
        <w:ind w:firstLine="709"/>
        <w:jc w:val="right"/>
        <w:rPr>
          <w:rFonts w:ascii="Futura Lt BT" w:hAnsi="Futura Lt BT"/>
          <w:b/>
        </w:rPr>
      </w:pPr>
      <w:r>
        <w:rPr>
          <w:rFonts w:ascii="Futura Lt BT" w:hAnsi="Futura Lt BT"/>
        </w:rPr>
        <w:t xml:space="preserve">Laranja da Terra/ES, em </w:t>
      </w:r>
      <w:r w:rsidR="006D7F9E">
        <w:rPr>
          <w:rFonts w:ascii="Futura Lt BT" w:hAnsi="Futura Lt BT"/>
        </w:rPr>
        <w:t>12 de maio de 2022</w:t>
      </w:r>
      <w:r>
        <w:rPr>
          <w:rFonts w:ascii="Futura Lt BT" w:hAnsi="Futura Lt BT"/>
        </w:rPr>
        <w:t>.</w:t>
      </w:r>
    </w:p>
    <w:p w:rsidR="004E56E9" w:rsidRDefault="004E56E9" w:rsidP="004E56E9">
      <w:pPr>
        <w:jc w:val="both"/>
        <w:rPr>
          <w:rFonts w:ascii="Futura Lt BT" w:eastAsiaTheme="minorHAnsi" w:hAnsi="Futura Lt BT" w:cs="Arial"/>
          <w:b/>
          <w:u w:val="single"/>
          <w:lang w:eastAsia="en-US"/>
        </w:rPr>
      </w:pPr>
    </w:p>
    <w:p w:rsidR="004E56E9" w:rsidRPr="00B74209" w:rsidRDefault="004E56E9" w:rsidP="006D7F9E">
      <w:pPr>
        <w:autoSpaceDE w:val="0"/>
        <w:autoSpaceDN w:val="0"/>
        <w:adjustRightInd w:val="0"/>
        <w:spacing w:after="0"/>
        <w:jc w:val="center"/>
        <w:rPr>
          <w:rFonts w:ascii="Futura Lt BT" w:eastAsiaTheme="minorHAnsi" w:hAnsi="Futura Lt BT"/>
          <w:b/>
          <w:lang w:eastAsia="en-US"/>
        </w:rPr>
      </w:pPr>
      <w:r w:rsidRPr="00B74209">
        <w:rPr>
          <w:rFonts w:ascii="Futura Lt BT" w:eastAsiaTheme="minorHAnsi" w:hAnsi="Futura Lt BT"/>
          <w:b/>
          <w:lang w:eastAsia="en-US"/>
        </w:rPr>
        <w:t>_________________________________________</w:t>
      </w:r>
    </w:p>
    <w:p w:rsidR="004E56E9" w:rsidRPr="000079A8" w:rsidRDefault="00AE5286" w:rsidP="006D7F9E">
      <w:pPr>
        <w:autoSpaceDE w:val="0"/>
        <w:autoSpaceDN w:val="0"/>
        <w:adjustRightInd w:val="0"/>
        <w:spacing w:after="0"/>
        <w:jc w:val="center"/>
        <w:rPr>
          <w:rFonts w:ascii="Calibri" w:eastAsiaTheme="minorHAnsi" w:hAnsi="Calibri"/>
          <w:b/>
          <w:color w:val="000000"/>
          <w:lang w:eastAsia="en-US"/>
        </w:rPr>
      </w:pPr>
      <w:r>
        <w:rPr>
          <w:rFonts w:ascii="Calibri" w:eastAsiaTheme="minorHAnsi" w:hAnsi="Calibri"/>
          <w:b/>
          <w:color w:val="000000"/>
          <w:lang w:eastAsia="en-US"/>
        </w:rPr>
        <w:t>ANDRÉIA CORTELETTE</w:t>
      </w:r>
    </w:p>
    <w:p w:rsidR="004E56E9" w:rsidRDefault="006D7F9E" w:rsidP="006D7F9E">
      <w:pPr>
        <w:spacing w:after="0" w:line="360" w:lineRule="auto"/>
        <w:ind w:left="2832"/>
        <w:jc w:val="both"/>
        <w:rPr>
          <w:rFonts w:ascii="Futura Lt BT" w:eastAsiaTheme="minorHAnsi" w:hAnsi="Futura Lt BT" w:cs="Arial"/>
          <w:lang w:eastAsia="en-US"/>
        </w:rPr>
      </w:pPr>
      <w:r>
        <w:rPr>
          <w:rFonts w:ascii="Futura Lt BT" w:eastAsiaTheme="minorHAnsi" w:hAnsi="Futura Lt BT" w:cs="Arial"/>
          <w:lang w:eastAsia="en-US"/>
        </w:rPr>
        <w:t xml:space="preserve">   </w:t>
      </w:r>
      <w:r w:rsidR="004E56E9" w:rsidRPr="00B74209">
        <w:rPr>
          <w:rFonts w:ascii="Futura Lt BT" w:eastAsiaTheme="minorHAnsi" w:hAnsi="Futura Lt BT" w:cs="Arial"/>
          <w:lang w:eastAsia="en-US"/>
        </w:rPr>
        <w:t>Presidente CMAS – Laranja da Terra/ES</w:t>
      </w:r>
    </w:p>
    <w:p w:rsidR="006D7F9E" w:rsidRDefault="006D7F9E" w:rsidP="006D7F9E">
      <w:pPr>
        <w:spacing w:after="0" w:line="360" w:lineRule="auto"/>
        <w:ind w:left="2832"/>
        <w:jc w:val="both"/>
        <w:rPr>
          <w:rFonts w:ascii="Futura Lt BT" w:eastAsiaTheme="minorHAnsi" w:hAnsi="Futura Lt BT" w:cs="Arial"/>
          <w:lang w:eastAsia="en-US"/>
        </w:rPr>
      </w:pPr>
    </w:p>
    <w:p w:rsidR="006D7F9E" w:rsidRDefault="006D7F9E" w:rsidP="006D7F9E">
      <w:pPr>
        <w:spacing w:after="0" w:line="360" w:lineRule="auto"/>
        <w:ind w:left="2832"/>
        <w:jc w:val="both"/>
        <w:rPr>
          <w:rFonts w:ascii="Futura Lt BT" w:eastAsiaTheme="minorHAnsi" w:hAnsi="Futura Lt BT" w:cs="Arial"/>
          <w:lang w:eastAsia="en-US"/>
        </w:rPr>
      </w:pPr>
    </w:p>
    <w:p w:rsidR="006D7F9E" w:rsidRDefault="006D7F9E" w:rsidP="006D7F9E">
      <w:pPr>
        <w:spacing w:after="0" w:line="360" w:lineRule="auto"/>
        <w:ind w:left="2832"/>
        <w:jc w:val="both"/>
        <w:rPr>
          <w:rFonts w:ascii="Futura Lt BT" w:eastAsiaTheme="minorHAnsi" w:hAnsi="Futura Lt BT" w:cs="Arial"/>
          <w:lang w:eastAsia="en-US"/>
        </w:rPr>
      </w:pPr>
    </w:p>
    <w:p w:rsidR="00DF39FA" w:rsidRDefault="00DF39FA" w:rsidP="006D7F9E">
      <w:pPr>
        <w:spacing w:after="0" w:line="360" w:lineRule="auto"/>
        <w:ind w:left="2832"/>
        <w:jc w:val="both"/>
        <w:rPr>
          <w:rFonts w:ascii="Futura Lt BT" w:eastAsiaTheme="minorHAnsi" w:hAnsi="Futura Lt BT" w:cs="Arial"/>
          <w:lang w:eastAsia="en-US"/>
        </w:rPr>
      </w:pPr>
    </w:p>
    <w:p w:rsidR="006D7F9E" w:rsidRPr="00DF39FA" w:rsidRDefault="00DF39FA" w:rsidP="006D7F9E">
      <w:pPr>
        <w:spacing w:after="0" w:line="360" w:lineRule="auto"/>
        <w:ind w:left="2832"/>
        <w:jc w:val="both"/>
        <w:rPr>
          <w:rFonts w:ascii="Futura Lt BT" w:eastAsiaTheme="minorHAnsi" w:hAnsi="Futura Lt BT" w:cs="Arial"/>
          <w:b/>
          <w:lang w:eastAsia="en-US"/>
        </w:rPr>
      </w:pPr>
      <w:r w:rsidRPr="00DF39FA">
        <w:rPr>
          <w:rFonts w:ascii="Futura Lt BT" w:eastAsiaTheme="minorHAnsi" w:hAnsi="Futura Lt BT" w:cs="Arial"/>
          <w:b/>
          <w:lang w:eastAsia="en-US"/>
        </w:rPr>
        <w:t>ANEXO DA RESOLUÇÃO CMAS Nº 001/2022</w:t>
      </w:r>
    </w:p>
    <w:p w:rsidR="00DF39FA" w:rsidRDefault="006D7F9E" w:rsidP="006D7F9E">
      <w:pPr>
        <w:jc w:val="center"/>
        <w:rPr>
          <w:rFonts w:ascii="Futura Lt BT" w:eastAsiaTheme="minorHAnsi" w:hAnsi="Futura Lt BT" w:cs="Arial"/>
          <w:lang w:eastAsia="en-US"/>
        </w:rPr>
      </w:pPr>
      <w:r>
        <w:rPr>
          <w:rFonts w:ascii="Futura Lt BT" w:eastAsiaTheme="minorHAnsi" w:hAnsi="Futura Lt BT" w:cs="Arial"/>
          <w:lang w:eastAsia="en-US"/>
        </w:rPr>
        <w:tab/>
      </w:r>
    </w:p>
    <w:p w:rsidR="006D7F9E" w:rsidRPr="00FB095E" w:rsidRDefault="006D7F9E" w:rsidP="006D7F9E">
      <w:pPr>
        <w:jc w:val="center"/>
        <w:rPr>
          <w:rFonts w:ascii="Times New Roman" w:hAnsi="Times New Roman"/>
          <w:b/>
          <w:sz w:val="24"/>
          <w:szCs w:val="24"/>
        </w:rPr>
      </w:pPr>
      <w:r w:rsidRPr="00FB095E">
        <w:rPr>
          <w:rFonts w:ascii="Times New Roman" w:hAnsi="Times New Roman"/>
          <w:b/>
          <w:sz w:val="24"/>
          <w:szCs w:val="24"/>
        </w:rPr>
        <w:t>REGIMENTO INTERNO DO CONSELHO MUNICIPAL DE ASSISTÊNCIA SOCIAL</w:t>
      </w:r>
    </w:p>
    <w:p w:rsidR="006D7F9E" w:rsidRDefault="006D7F9E" w:rsidP="006D7F9E">
      <w:pPr>
        <w:tabs>
          <w:tab w:val="left" w:pos="4424"/>
        </w:tabs>
        <w:spacing w:after="0" w:line="360" w:lineRule="auto"/>
        <w:ind w:left="2832"/>
        <w:jc w:val="both"/>
        <w:rPr>
          <w:rFonts w:ascii="Futura Lt BT" w:eastAsiaTheme="minorHAnsi" w:hAnsi="Futura Lt BT" w:cs="Arial"/>
          <w:lang w:eastAsia="en-US"/>
        </w:rPr>
      </w:pPr>
    </w:p>
    <w:p w:rsidR="00EF64C3" w:rsidRPr="00FB095E" w:rsidRDefault="00EF64C3" w:rsidP="00EF64C3">
      <w:pPr>
        <w:ind w:left="5954"/>
        <w:jc w:val="both"/>
        <w:rPr>
          <w:rFonts w:ascii="Times New Roman" w:hAnsi="Times New Roman"/>
          <w:sz w:val="24"/>
          <w:szCs w:val="24"/>
        </w:rPr>
      </w:pPr>
      <w:r w:rsidRPr="00FB095E">
        <w:rPr>
          <w:rFonts w:ascii="Times New Roman" w:hAnsi="Times New Roman"/>
          <w:sz w:val="24"/>
          <w:szCs w:val="24"/>
        </w:rPr>
        <w:t>Dispõe sobre o funcionamento interno do Conselho Municipal de Assistência Social de Laranja da Terra</w:t>
      </w:r>
      <w:r>
        <w:rPr>
          <w:rFonts w:ascii="Times New Roman" w:hAnsi="Times New Roman"/>
          <w:sz w:val="24"/>
          <w:szCs w:val="24"/>
        </w:rPr>
        <w:t>, em conformidade com a Lei Municipal Nº0752/2015 e a resolução do Conselho Nacional Nº 237/2006   e dá outras providências.</w:t>
      </w:r>
    </w:p>
    <w:p w:rsidR="00EF64C3" w:rsidRPr="00FB095E" w:rsidRDefault="00EF64C3" w:rsidP="00EF64C3">
      <w:pPr>
        <w:ind w:left="5954"/>
        <w:jc w:val="both"/>
        <w:rPr>
          <w:rFonts w:ascii="Times New Roman" w:hAnsi="Times New Roman"/>
          <w:sz w:val="24"/>
          <w:szCs w:val="24"/>
        </w:rPr>
      </w:pPr>
    </w:p>
    <w:p w:rsidR="00EF64C3" w:rsidRPr="00FB095E" w:rsidRDefault="00EF64C3" w:rsidP="00EF64C3">
      <w:pPr>
        <w:jc w:val="both"/>
        <w:rPr>
          <w:rFonts w:ascii="Times New Roman" w:hAnsi="Times New Roman"/>
          <w:sz w:val="24"/>
          <w:szCs w:val="24"/>
        </w:rPr>
      </w:pPr>
      <w:r w:rsidRPr="00FB095E">
        <w:rPr>
          <w:rFonts w:ascii="Times New Roman" w:hAnsi="Times New Roman"/>
          <w:sz w:val="24"/>
          <w:szCs w:val="24"/>
        </w:rPr>
        <w:t xml:space="preserve">A Presidente do Conselho Municipal de Assistência Social do Município de Laranja da Terra – CMAS-LT, no uso de suas atribuições que lhe confere a Lei Municipal de nº 0752/2015 e tendo em vista a </w:t>
      </w:r>
      <w:r w:rsidR="00855102">
        <w:rPr>
          <w:rFonts w:ascii="Times New Roman" w:hAnsi="Times New Roman"/>
          <w:sz w:val="24"/>
          <w:szCs w:val="24"/>
        </w:rPr>
        <w:t>R</w:t>
      </w:r>
      <w:r w:rsidRPr="00FB095E">
        <w:rPr>
          <w:rFonts w:ascii="Times New Roman" w:hAnsi="Times New Roman"/>
          <w:sz w:val="24"/>
          <w:szCs w:val="24"/>
        </w:rPr>
        <w:t xml:space="preserve">eunião </w:t>
      </w:r>
      <w:r>
        <w:rPr>
          <w:rFonts w:ascii="Times New Roman" w:hAnsi="Times New Roman"/>
          <w:sz w:val="24"/>
          <w:szCs w:val="24"/>
        </w:rPr>
        <w:t>O</w:t>
      </w:r>
      <w:r w:rsidRPr="00FB095E">
        <w:rPr>
          <w:rFonts w:ascii="Times New Roman" w:hAnsi="Times New Roman"/>
          <w:sz w:val="24"/>
          <w:szCs w:val="24"/>
        </w:rPr>
        <w:t xml:space="preserve">rdinária ocorrida no </w:t>
      </w:r>
      <w:r>
        <w:rPr>
          <w:rFonts w:ascii="Times New Roman" w:hAnsi="Times New Roman"/>
          <w:sz w:val="24"/>
          <w:szCs w:val="24"/>
        </w:rPr>
        <w:t>dia 12/05/2021;</w:t>
      </w:r>
    </w:p>
    <w:p w:rsidR="00EF64C3" w:rsidRDefault="00EF64C3" w:rsidP="00EF64C3">
      <w:pPr>
        <w:jc w:val="center"/>
        <w:rPr>
          <w:rFonts w:ascii="Times New Roman" w:hAnsi="Times New Roman"/>
          <w:b/>
          <w:sz w:val="24"/>
          <w:szCs w:val="24"/>
        </w:rPr>
      </w:pPr>
      <w:r w:rsidRPr="00FE4625">
        <w:rPr>
          <w:rFonts w:ascii="Times New Roman" w:hAnsi="Times New Roman"/>
          <w:b/>
          <w:sz w:val="24"/>
          <w:szCs w:val="24"/>
        </w:rPr>
        <w:t>CAPÍTULO I</w:t>
      </w:r>
      <w:r>
        <w:rPr>
          <w:rFonts w:ascii="Times New Roman" w:hAnsi="Times New Roman"/>
          <w:b/>
          <w:sz w:val="24"/>
          <w:szCs w:val="24"/>
        </w:rPr>
        <w:t xml:space="preserve"> - </w:t>
      </w:r>
    </w:p>
    <w:p w:rsidR="00EF64C3" w:rsidRDefault="00EF64C3" w:rsidP="00EF64C3">
      <w:pPr>
        <w:jc w:val="center"/>
        <w:rPr>
          <w:rFonts w:ascii="Times New Roman" w:hAnsi="Times New Roman"/>
          <w:b/>
          <w:sz w:val="24"/>
          <w:szCs w:val="24"/>
        </w:rPr>
      </w:pPr>
      <w:r>
        <w:rPr>
          <w:rFonts w:ascii="Times New Roman" w:hAnsi="Times New Roman"/>
          <w:b/>
          <w:sz w:val="24"/>
          <w:szCs w:val="24"/>
        </w:rPr>
        <w:t>DAS DISPOSIÇÕES PRELIMINARES</w:t>
      </w:r>
    </w:p>
    <w:p w:rsidR="00EF64C3" w:rsidRPr="004B0850" w:rsidRDefault="00EF64C3" w:rsidP="00EF64C3">
      <w:pPr>
        <w:jc w:val="both"/>
        <w:rPr>
          <w:rFonts w:ascii="Times New Roman" w:hAnsi="Times New Roman"/>
          <w:sz w:val="24"/>
          <w:szCs w:val="24"/>
        </w:rPr>
      </w:pPr>
      <w:r w:rsidRPr="00FE4625">
        <w:rPr>
          <w:rFonts w:ascii="Times New Roman" w:hAnsi="Times New Roman"/>
          <w:b/>
          <w:sz w:val="24"/>
          <w:szCs w:val="24"/>
        </w:rPr>
        <w:t xml:space="preserve">Art. </w:t>
      </w:r>
      <w:r w:rsidRPr="004B0850">
        <w:rPr>
          <w:rFonts w:ascii="Times New Roman" w:hAnsi="Times New Roman"/>
          <w:sz w:val="24"/>
          <w:szCs w:val="24"/>
        </w:rPr>
        <w:t>1º</w:t>
      </w:r>
      <w:r>
        <w:rPr>
          <w:rFonts w:ascii="Times New Roman" w:hAnsi="Times New Roman"/>
          <w:sz w:val="24"/>
          <w:szCs w:val="24"/>
        </w:rPr>
        <w:t xml:space="preserve">O Conselho Municipal de Assistência de Laranja da Terra será regido por este Regimento Interno, pelas Resoluções que expedir e pelas demais normas legais aplicadas. </w:t>
      </w:r>
      <w:r w:rsidRPr="004B0850">
        <w:rPr>
          <w:rFonts w:ascii="Times New Roman" w:hAnsi="Times New Roman"/>
          <w:sz w:val="24"/>
          <w:szCs w:val="24"/>
        </w:rPr>
        <w:t>O CMASLT fixará os prazos legais de convocação, divulgação das sessões e demais dispositivos referentes às atribuições dos membros da Diretoria Executiva, das Comissões, dos Grupos e do Plenário.</w:t>
      </w:r>
    </w:p>
    <w:p w:rsidR="00EF64C3" w:rsidRDefault="00EF64C3" w:rsidP="00EF64C3">
      <w:pPr>
        <w:jc w:val="both"/>
        <w:rPr>
          <w:rFonts w:ascii="Times New Roman" w:hAnsi="Times New Roman"/>
          <w:sz w:val="24"/>
          <w:szCs w:val="24"/>
        </w:rPr>
      </w:pPr>
    </w:p>
    <w:p w:rsidR="00EF64C3" w:rsidRPr="004B0850" w:rsidRDefault="00EF64C3" w:rsidP="00EF64C3">
      <w:pPr>
        <w:jc w:val="both"/>
        <w:rPr>
          <w:rFonts w:ascii="Times New Roman" w:hAnsi="Times New Roman"/>
          <w:sz w:val="24"/>
          <w:szCs w:val="24"/>
        </w:rPr>
      </w:pPr>
      <w:r w:rsidRPr="00C64F97">
        <w:rPr>
          <w:rFonts w:ascii="Verdana" w:eastAsia="Times New Roman" w:hAnsi="Verdana" w:cs="Arial"/>
          <w:b/>
          <w:bCs/>
          <w:color w:val="000000"/>
          <w:sz w:val="20"/>
          <w:szCs w:val="20"/>
        </w:rPr>
        <w:t xml:space="preserve">Art. </w:t>
      </w:r>
      <w:r>
        <w:rPr>
          <w:rFonts w:ascii="Verdana" w:eastAsia="Times New Roman" w:hAnsi="Verdana" w:cs="Arial"/>
          <w:b/>
          <w:bCs/>
          <w:color w:val="000000"/>
          <w:sz w:val="20"/>
          <w:szCs w:val="20"/>
        </w:rPr>
        <w:t>2</w:t>
      </w:r>
      <w:r w:rsidRPr="00C64F97">
        <w:rPr>
          <w:rFonts w:ascii="Verdana" w:eastAsia="Times New Roman" w:hAnsi="Verdana" w:cs="Arial"/>
          <w:b/>
          <w:bCs/>
          <w:color w:val="000000"/>
          <w:sz w:val="20"/>
          <w:szCs w:val="20"/>
        </w:rPr>
        <w:t>º</w:t>
      </w:r>
      <w:r w:rsidRPr="00C64F97">
        <w:rPr>
          <w:rFonts w:ascii="Verdana" w:eastAsia="Times New Roman" w:hAnsi="Verdana" w:cs="Arial"/>
          <w:color w:val="000000"/>
          <w:sz w:val="20"/>
        </w:rPr>
        <w:t> </w:t>
      </w:r>
      <w:r w:rsidRPr="004B0850">
        <w:rPr>
          <w:rFonts w:ascii="Times New Roman" w:hAnsi="Times New Roman"/>
          <w:sz w:val="24"/>
          <w:szCs w:val="24"/>
        </w:rPr>
        <w:t>O Conselho Municipal de Assistência Social de Laranja da Terra - CMAS é um órgão superior de deliberação colegiada e participativa, de caráter permanente e composição paritária entre Sociedade Civil e Poder Público Municipal, vinculando a Secretaria Municipal de Assistência Social, cujos membros terão mandato de 02 (dois) anos, permitida uma única recondução por igual período, em atendimento as disposições da Lei nº 8.742/1993 (Lei Orgânica da Assistência Social) e suas respectivas alterações trazidas pela Lei nº 12.435/2011.</w:t>
      </w:r>
    </w:p>
    <w:p w:rsidR="00EF64C3" w:rsidRPr="004B0850" w:rsidRDefault="00EF64C3" w:rsidP="00EF64C3">
      <w:pPr>
        <w:jc w:val="both"/>
        <w:rPr>
          <w:rFonts w:ascii="Times New Roman" w:hAnsi="Times New Roman"/>
          <w:sz w:val="24"/>
          <w:szCs w:val="24"/>
        </w:rPr>
      </w:pPr>
      <w:r w:rsidRPr="004B0850">
        <w:rPr>
          <w:rFonts w:ascii="Times New Roman" w:hAnsi="Times New Roman"/>
          <w:b/>
          <w:sz w:val="24"/>
          <w:szCs w:val="24"/>
        </w:rPr>
        <w:t>Parágrafo Único</w:t>
      </w:r>
      <w:r w:rsidRPr="004B0850">
        <w:rPr>
          <w:rFonts w:ascii="Times New Roman" w:hAnsi="Times New Roman"/>
          <w:sz w:val="24"/>
          <w:szCs w:val="24"/>
        </w:rPr>
        <w:t>.</w:t>
      </w:r>
      <w:r w:rsidRPr="00ED33D8">
        <w:rPr>
          <w:rFonts w:ascii="Verdana" w:eastAsia="Times New Roman" w:hAnsi="Verdana" w:cs="Arial"/>
          <w:i/>
          <w:color w:val="000000"/>
          <w:sz w:val="20"/>
        </w:rPr>
        <w:t> </w:t>
      </w:r>
      <w:r w:rsidRPr="004B0850">
        <w:rPr>
          <w:rFonts w:ascii="Times New Roman" w:hAnsi="Times New Roman"/>
          <w:sz w:val="24"/>
          <w:szCs w:val="24"/>
        </w:rPr>
        <w:t>O membro que ocupar 02 (dois) mandatos consecutivos, em qualquer hipótese, terá que se manter afastado pelo período de 01 (um) mandato.</w:t>
      </w:r>
    </w:p>
    <w:p w:rsidR="00DF39FA" w:rsidRDefault="00DF39FA" w:rsidP="00EF64C3">
      <w:pPr>
        <w:jc w:val="center"/>
        <w:rPr>
          <w:rFonts w:ascii="Times New Roman" w:hAnsi="Times New Roman"/>
          <w:b/>
          <w:sz w:val="24"/>
          <w:szCs w:val="24"/>
        </w:rPr>
      </w:pPr>
    </w:p>
    <w:p w:rsidR="00DF39FA" w:rsidRDefault="00DF39FA" w:rsidP="00EF64C3">
      <w:pPr>
        <w:jc w:val="center"/>
        <w:rPr>
          <w:rFonts w:ascii="Times New Roman" w:hAnsi="Times New Roman"/>
          <w:b/>
          <w:sz w:val="24"/>
          <w:szCs w:val="24"/>
        </w:rPr>
      </w:pPr>
    </w:p>
    <w:p w:rsidR="00EF64C3" w:rsidRDefault="00EF64C3" w:rsidP="00EF64C3">
      <w:pPr>
        <w:jc w:val="center"/>
        <w:rPr>
          <w:rFonts w:ascii="Times New Roman" w:hAnsi="Times New Roman"/>
          <w:b/>
          <w:sz w:val="24"/>
          <w:szCs w:val="24"/>
        </w:rPr>
      </w:pPr>
      <w:r w:rsidRPr="00FE4625">
        <w:rPr>
          <w:rFonts w:ascii="Times New Roman" w:hAnsi="Times New Roman"/>
          <w:b/>
          <w:sz w:val="24"/>
          <w:szCs w:val="24"/>
        </w:rPr>
        <w:t>CAPÍTULO I</w:t>
      </w:r>
      <w:r>
        <w:rPr>
          <w:rFonts w:ascii="Times New Roman" w:hAnsi="Times New Roman"/>
          <w:b/>
          <w:sz w:val="24"/>
          <w:szCs w:val="24"/>
        </w:rPr>
        <w:t xml:space="preserve">I - </w:t>
      </w:r>
    </w:p>
    <w:p w:rsidR="00EF64C3" w:rsidRDefault="00EF64C3" w:rsidP="00EF64C3">
      <w:pPr>
        <w:jc w:val="center"/>
        <w:rPr>
          <w:rFonts w:ascii="Times New Roman" w:hAnsi="Times New Roman"/>
          <w:b/>
          <w:sz w:val="24"/>
          <w:szCs w:val="24"/>
        </w:rPr>
      </w:pPr>
      <w:r>
        <w:rPr>
          <w:rFonts w:ascii="Times New Roman" w:hAnsi="Times New Roman"/>
          <w:b/>
          <w:sz w:val="24"/>
          <w:szCs w:val="24"/>
        </w:rPr>
        <w:t>DA COMPOSIÇÃO DO CONSELHO</w:t>
      </w:r>
    </w:p>
    <w:p w:rsidR="00EF64C3" w:rsidRDefault="00EF64C3" w:rsidP="00EF64C3">
      <w:pPr>
        <w:jc w:val="center"/>
        <w:rPr>
          <w:rFonts w:ascii="Times New Roman" w:hAnsi="Times New Roman"/>
          <w:b/>
          <w:sz w:val="24"/>
          <w:szCs w:val="24"/>
        </w:rPr>
      </w:pPr>
      <w:r>
        <w:rPr>
          <w:rFonts w:ascii="Verdana" w:eastAsia="Times New Roman" w:hAnsi="Verdana" w:cs="Arial"/>
          <w:b/>
          <w:bCs/>
          <w:color w:val="000000"/>
          <w:sz w:val="20"/>
          <w:szCs w:val="20"/>
        </w:rPr>
        <w:t>Art. 3</w:t>
      </w:r>
      <w:r w:rsidRPr="00C64F97">
        <w:rPr>
          <w:rFonts w:ascii="Verdana" w:eastAsia="Times New Roman" w:hAnsi="Verdana" w:cs="Arial"/>
          <w:b/>
          <w:bCs/>
          <w:color w:val="000000"/>
          <w:sz w:val="20"/>
          <w:szCs w:val="20"/>
        </w:rPr>
        <w:t>º</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 xml:space="preserve">O CMAS será composto por 10 (dez) membros titulares, e </w:t>
      </w:r>
      <w:r>
        <w:rPr>
          <w:rFonts w:ascii="Verdana" w:eastAsia="Times New Roman" w:hAnsi="Verdana" w:cs="Arial"/>
          <w:color w:val="000000"/>
          <w:sz w:val="20"/>
          <w:szCs w:val="20"/>
        </w:rPr>
        <w:t xml:space="preserve">respectivos suplentes, nomeados </w:t>
      </w:r>
      <w:r w:rsidRPr="00C64F97">
        <w:rPr>
          <w:rFonts w:ascii="Verdana" w:eastAsia="Times New Roman" w:hAnsi="Verdana" w:cs="Arial"/>
          <w:color w:val="000000"/>
          <w:sz w:val="20"/>
          <w:szCs w:val="20"/>
        </w:rPr>
        <w:t>através de ato do chefe do Poder Executivo, de acordo com os seguintes critérios:</w:t>
      </w:r>
    </w:p>
    <w:p w:rsidR="00EF64C3" w:rsidRPr="00C64F97" w:rsidRDefault="00EF64C3" w:rsidP="00EF64C3">
      <w:pPr>
        <w:jc w:val="center"/>
        <w:rPr>
          <w:rFonts w:ascii="Times New Roman" w:hAnsi="Times New Roman"/>
          <w:b/>
          <w:sz w:val="24"/>
          <w:szCs w:val="24"/>
        </w:rPr>
      </w:pPr>
      <w:r w:rsidRPr="00C64F97">
        <w:rPr>
          <w:rFonts w:ascii="Verdana" w:eastAsia="Times New Roman" w:hAnsi="Verdana" w:cs="Arial"/>
          <w:color w:val="000000"/>
          <w:sz w:val="20"/>
          <w:szCs w:val="20"/>
        </w:rPr>
        <w:t>I - 05 (cinco) representantes do Poder Público Municipal, sendo: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a) 01 (um) representante da Secretaria Municipal de Assistência Social (SEMAS);</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b) 01 (um) representante da Secretaria Municipal de Educação (SEMED);</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c) 01 (um) representante da Secretaria Municipal de saúde (SEMUS);</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d) 01 (um) representante da Secretaria Municipal de Finanças (SEMUF);</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e) 01 (um) representante da Secretaria Municipal de Desenvolvimento Econômico.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II - 05 (cinco) representantes da Sociedade Civil, sendo: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xml:space="preserve">a) 02 (dois) representantes de usuários inseridos em organizações diversas: usuários de serviços da rede </w:t>
      </w:r>
      <w:proofErr w:type="spellStart"/>
      <w:r w:rsidRPr="00C64F97">
        <w:rPr>
          <w:rFonts w:ascii="Verdana" w:eastAsia="Times New Roman" w:hAnsi="Verdana" w:cs="Arial"/>
          <w:color w:val="000000"/>
          <w:sz w:val="20"/>
          <w:szCs w:val="20"/>
        </w:rPr>
        <w:t>socioassistencial</w:t>
      </w:r>
      <w:proofErr w:type="spellEnd"/>
      <w:r w:rsidRPr="00C64F97">
        <w:rPr>
          <w:rFonts w:ascii="Verdana" w:eastAsia="Times New Roman" w:hAnsi="Verdana" w:cs="Arial"/>
          <w:color w:val="000000"/>
          <w:sz w:val="20"/>
          <w:szCs w:val="20"/>
        </w:rPr>
        <w:t xml:space="preserve"> e/ou representante de organizações de usuários dos serviços da rede municipal de assistência</w:t>
      </w:r>
      <w:r w:rsidRPr="00C64F97">
        <w:rPr>
          <w:rFonts w:ascii="Verdana" w:eastAsia="Times New Roman" w:hAnsi="Verdana" w:cs="Arial"/>
          <w:color w:val="000000"/>
          <w:sz w:val="20"/>
        </w:rPr>
        <w:t> social vinculados </w:t>
      </w:r>
      <w:r w:rsidRPr="00C64F97">
        <w:rPr>
          <w:rFonts w:ascii="Verdana" w:eastAsia="Times New Roman" w:hAnsi="Verdana" w:cs="Arial"/>
          <w:color w:val="000000"/>
          <w:sz w:val="20"/>
          <w:szCs w:val="20"/>
        </w:rPr>
        <w:t>a Política Nacional de Assistência social, eleitos em fórum próprio sob fiscalização do Ministério Público Estadual, a ser regulamentado conforme Regimento interno deste conselho.</w:t>
      </w:r>
    </w:p>
    <w:p w:rsidR="00EF64C3" w:rsidRDefault="00EF64C3" w:rsidP="00EF64C3">
      <w:pPr>
        <w:spacing w:after="0" w:line="240" w:lineRule="auto"/>
        <w:ind w:firstLine="1418"/>
        <w:jc w:val="both"/>
        <w:rPr>
          <w:rFonts w:ascii="Verdana" w:eastAsia="Times New Roman" w:hAnsi="Verdana" w:cs="Arial"/>
          <w:color w:val="000000"/>
          <w:sz w:val="20"/>
          <w:szCs w:val="20"/>
        </w:rPr>
      </w:pP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xml:space="preserve">b) 02 (dois) representantes de entidades e organizações de assistência social prestadores de serviços, programas e projetos </w:t>
      </w:r>
      <w:proofErr w:type="spellStart"/>
      <w:r w:rsidRPr="00C64F97">
        <w:rPr>
          <w:rFonts w:ascii="Verdana" w:eastAsia="Times New Roman" w:hAnsi="Verdana" w:cs="Arial"/>
          <w:color w:val="000000"/>
          <w:sz w:val="20"/>
          <w:szCs w:val="20"/>
        </w:rPr>
        <w:t>socioassistenciais</w:t>
      </w:r>
      <w:proofErr w:type="spellEnd"/>
      <w:r w:rsidRPr="00C64F97">
        <w:rPr>
          <w:rFonts w:ascii="Verdana" w:eastAsia="Times New Roman" w:hAnsi="Verdana" w:cs="Arial"/>
          <w:color w:val="000000"/>
          <w:sz w:val="20"/>
          <w:szCs w:val="20"/>
        </w:rPr>
        <w:t xml:space="preserve"> em âmbito municipal inscrita no CMAS-LT, eleitos em fórum próprio sob fiscalização do Ministério Público Estadual, a ser estabelecido no Regimento Interno deste conselho;</w:t>
      </w:r>
    </w:p>
    <w:p w:rsidR="00EF64C3" w:rsidRDefault="00EF64C3" w:rsidP="00EF64C3">
      <w:pPr>
        <w:spacing w:after="0" w:line="240" w:lineRule="auto"/>
        <w:ind w:firstLine="1418"/>
        <w:jc w:val="both"/>
        <w:rPr>
          <w:rFonts w:ascii="Verdana" w:eastAsia="Times New Roman" w:hAnsi="Verdana" w:cs="Arial"/>
          <w:color w:val="000000"/>
          <w:sz w:val="20"/>
          <w:szCs w:val="20"/>
        </w:rPr>
      </w:pP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c) 01 (um) representante de organizações representativas de trabalhadores da área de assistência social ou profissional da área de assistência social, eleitos em fórum próprio, a ser estabelecido no regimento interno deste conselho.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EF64C3">
      <w:pPr>
        <w:spacing w:after="0" w:line="240" w:lineRule="auto"/>
        <w:jc w:val="both"/>
        <w:rPr>
          <w:rFonts w:ascii="Arial" w:eastAsia="Times New Roman" w:hAnsi="Arial" w:cs="Arial"/>
          <w:color w:val="000000"/>
          <w:sz w:val="27"/>
          <w:szCs w:val="27"/>
        </w:rPr>
      </w:pPr>
      <w:r w:rsidRPr="00C64F97">
        <w:rPr>
          <w:rFonts w:ascii="Verdana" w:eastAsia="Times New Roman" w:hAnsi="Verdana" w:cs="Arial"/>
          <w:b/>
          <w:bCs/>
          <w:color w:val="000000"/>
          <w:sz w:val="20"/>
          <w:szCs w:val="20"/>
        </w:rPr>
        <w:t>§</w:t>
      </w:r>
      <w:r w:rsidRPr="00C64F97">
        <w:rPr>
          <w:rFonts w:ascii="Verdana" w:eastAsia="Times New Roman" w:hAnsi="Verdana" w:cs="Arial"/>
          <w:b/>
          <w:bCs/>
          <w:color w:val="000000"/>
          <w:sz w:val="20"/>
        </w:rPr>
        <w:t> </w:t>
      </w:r>
      <w:r w:rsidRPr="00C64F97">
        <w:rPr>
          <w:rFonts w:ascii="Verdana" w:eastAsia="Times New Roman" w:hAnsi="Verdana" w:cs="Arial"/>
          <w:b/>
          <w:bCs/>
          <w:color w:val="000000"/>
          <w:sz w:val="20"/>
          <w:szCs w:val="20"/>
        </w:rPr>
        <w:t>1º</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Caso a vaga referente à representação de entidades e organizações de assistência social, definidas de acordo com as disposições da Lei nº 8.742/1993</w:t>
      </w:r>
      <w:r w:rsidRPr="00C64F97">
        <w:rPr>
          <w:rFonts w:ascii="Verdana" w:eastAsia="Times New Roman" w:hAnsi="Verdana" w:cs="Arial"/>
          <w:color w:val="000000"/>
          <w:sz w:val="20"/>
        </w:rPr>
        <w:t> ( </w:t>
      </w:r>
      <w:r w:rsidRPr="00C64F97">
        <w:rPr>
          <w:rFonts w:ascii="Verdana" w:eastAsia="Times New Roman" w:hAnsi="Verdana" w:cs="Arial"/>
          <w:color w:val="000000"/>
          <w:sz w:val="20"/>
          <w:szCs w:val="20"/>
        </w:rPr>
        <w:t>Lei Orgânica da Assistência Social) e suas respectivas alterações trazidas pela Lei nº 12.435/2011 não seja ocupada, esta será destinada para representação de entidades e organizações de outras áreas (saúde, educação, meio ambiente, outros) que desenvolvam projetos de assistência social inscritos no CMAS - LT ou para a representação de usuários vinculados a Política de Assistência Social.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Default="00EF64C3" w:rsidP="00EF64C3">
      <w:pPr>
        <w:jc w:val="both"/>
        <w:rPr>
          <w:rFonts w:ascii="Verdana" w:eastAsia="Times New Roman" w:hAnsi="Verdana" w:cs="Arial"/>
          <w:color w:val="000000"/>
          <w:sz w:val="20"/>
          <w:szCs w:val="20"/>
        </w:rPr>
      </w:pPr>
      <w:r w:rsidRPr="00C64F97">
        <w:rPr>
          <w:rFonts w:ascii="Verdana" w:eastAsia="Times New Roman" w:hAnsi="Verdana" w:cs="Arial"/>
          <w:b/>
          <w:bCs/>
          <w:color w:val="000000"/>
          <w:sz w:val="20"/>
          <w:szCs w:val="20"/>
        </w:rPr>
        <w:t>§</w:t>
      </w:r>
      <w:r w:rsidRPr="00C64F97">
        <w:rPr>
          <w:rFonts w:ascii="Verdana" w:eastAsia="Times New Roman" w:hAnsi="Verdana" w:cs="Arial"/>
          <w:b/>
          <w:bCs/>
          <w:color w:val="000000"/>
          <w:sz w:val="20"/>
        </w:rPr>
        <w:t> </w:t>
      </w:r>
      <w:r w:rsidRPr="00C64F97">
        <w:rPr>
          <w:rFonts w:ascii="Verdana" w:eastAsia="Times New Roman" w:hAnsi="Verdana" w:cs="Arial"/>
          <w:b/>
          <w:bCs/>
          <w:color w:val="000000"/>
          <w:sz w:val="20"/>
          <w:szCs w:val="20"/>
        </w:rPr>
        <w:t>2º</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Caso a vaga referente</w:t>
      </w:r>
      <w:r w:rsidRPr="00C64F97">
        <w:rPr>
          <w:rFonts w:ascii="Verdana" w:eastAsia="Times New Roman" w:hAnsi="Verdana" w:cs="Arial"/>
          <w:color w:val="000000"/>
          <w:sz w:val="20"/>
        </w:rPr>
        <w:t> a </w:t>
      </w:r>
      <w:r w:rsidRPr="00C64F97">
        <w:rPr>
          <w:rFonts w:ascii="Verdana" w:eastAsia="Times New Roman" w:hAnsi="Verdana" w:cs="Arial"/>
          <w:color w:val="000000"/>
          <w:sz w:val="20"/>
          <w:szCs w:val="20"/>
        </w:rPr>
        <w:t>representação de organização de trabalhadores ou profissionais da área de Assistência Social que atuam institucionalmente na Política de Assistência Social não seja ocupada, será destinada para a representação de usuários vinculados a Política de Assistência Social definidos de acordo com as disposições da Lei nº 8.742/1993 (Lei Orgânica da Assistência Social).</w:t>
      </w:r>
    </w:p>
    <w:p w:rsidR="00DF39FA" w:rsidRDefault="00DF39FA" w:rsidP="00EF64C3">
      <w:pPr>
        <w:jc w:val="center"/>
        <w:rPr>
          <w:rFonts w:ascii="Times New Roman" w:hAnsi="Times New Roman"/>
          <w:b/>
          <w:sz w:val="24"/>
          <w:szCs w:val="24"/>
        </w:rPr>
      </w:pPr>
    </w:p>
    <w:p w:rsidR="00DF39FA" w:rsidRDefault="00DF39FA" w:rsidP="00EF64C3">
      <w:pPr>
        <w:jc w:val="center"/>
        <w:rPr>
          <w:rFonts w:ascii="Times New Roman" w:hAnsi="Times New Roman"/>
          <w:b/>
          <w:sz w:val="24"/>
          <w:szCs w:val="24"/>
        </w:rPr>
      </w:pPr>
    </w:p>
    <w:p w:rsidR="00EF64C3" w:rsidRDefault="00EF64C3" w:rsidP="00EF64C3">
      <w:pPr>
        <w:jc w:val="center"/>
        <w:rPr>
          <w:rFonts w:ascii="Times New Roman" w:hAnsi="Times New Roman"/>
          <w:b/>
          <w:sz w:val="24"/>
          <w:szCs w:val="24"/>
        </w:rPr>
      </w:pPr>
      <w:r w:rsidRPr="00FE4625">
        <w:rPr>
          <w:rFonts w:ascii="Times New Roman" w:hAnsi="Times New Roman"/>
          <w:b/>
          <w:sz w:val="24"/>
          <w:szCs w:val="24"/>
        </w:rPr>
        <w:lastRenderedPageBreak/>
        <w:t>CAPÍTULO I</w:t>
      </w:r>
      <w:r>
        <w:rPr>
          <w:rFonts w:ascii="Times New Roman" w:hAnsi="Times New Roman"/>
          <w:b/>
          <w:sz w:val="24"/>
          <w:szCs w:val="24"/>
        </w:rPr>
        <w:t xml:space="preserve">II - </w:t>
      </w:r>
    </w:p>
    <w:p w:rsidR="00EF64C3" w:rsidRDefault="00EF64C3" w:rsidP="00EF64C3">
      <w:pPr>
        <w:jc w:val="center"/>
        <w:rPr>
          <w:rFonts w:ascii="Times New Roman" w:hAnsi="Times New Roman"/>
          <w:b/>
          <w:sz w:val="24"/>
          <w:szCs w:val="24"/>
        </w:rPr>
      </w:pPr>
      <w:r>
        <w:rPr>
          <w:rFonts w:ascii="Times New Roman" w:hAnsi="Times New Roman"/>
          <w:b/>
          <w:sz w:val="24"/>
          <w:szCs w:val="24"/>
        </w:rPr>
        <w:t>DA ESTRUTURA E FUNCIONAMENTO DO CONSELHO</w:t>
      </w:r>
    </w:p>
    <w:p w:rsidR="00EF64C3" w:rsidRPr="00C47E89" w:rsidRDefault="00EF64C3" w:rsidP="00EF64C3">
      <w:pPr>
        <w:jc w:val="both"/>
        <w:rPr>
          <w:rFonts w:ascii="Verdana" w:eastAsia="Times New Roman" w:hAnsi="Verdana" w:cs="Arial"/>
          <w:color w:val="000000"/>
          <w:sz w:val="20"/>
          <w:szCs w:val="20"/>
        </w:rPr>
      </w:pPr>
      <w:r>
        <w:rPr>
          <w:rFonts w:ascii="Times New Roman" w:hAnsi="Times New Roman"/>
          <w:b/>
          <w:sz w:val="24"/>
          <w:szCs w:val="24"/>
        </w:rPr>
        <w:t>Art. 4</w:t>
      </w:r>
      <w:r w:rsidRPr="00317F7D">
        <w:rPr>
          <w:rFonts w:ascii="Times New Roman" w:hAnsi="Times New Roman"/>
          <w:b/>
          <w:sz w:val="24"/>
          <w:szCs w:val="24"/>
        </w:rPr>
        <w:t>º</w:t>
      </w:r>
      <w:r w:rsidRPr="00C64F97">
        <w:rPr>
          <w:rFonts w:ascii="Verdana" w:eastAsia="Times New Roman" w:hAnsi="Verdana" w:cs="Arial"/>
          <w:color w:val="000000"/>
          <w:sz w:val="20"/>
          <w:szCs w:val="20"/>
        </w:rPr>
        <w:t>O CMAS será composto pela seguinte estrutura de funcionamento:</w:t>
      </w:r>
    </w:p>
    <w:p w:rsidR="00EF64C3" w:rsidRPr="00C64F97" w:rsidRDefault="00EF64C3" w:rsidP="00EF64C3">
      <w:pPr>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I - Diretoria Executiva:</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a) Presidente;</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b) Vice-Presidente;</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c) Primeiro Secretário;</w:t>
      </w:r>
    </w:p>
    <w:p w:rsidR="00EF64C3" w:rsidRDefault="00EF64C3" w:rsidP="00EF64C3">
      <w:pPr>
        <w:spacing w:after="0" w:line="240" w:lineRule="auto"/>
        <w:ind w:firstLine="1418"/>
        <w:jc w:val="both"/>
        <w:rPr>
          <w:rFonts w:ascii="Verdana" w:eastAsia="Times New Roman" w:hAnsi="Verdana" w:cs="Arial"/>
          <w:color w:val="000000"/>
          <w:sz w:val="20"/>
          <w:szCs w:val="20"/>
        </w:rPr>
      </w:pPr>
    </w:p>
    <w:p w:rsidR="00EF64C3" w:rsidRPr="00C64F97" w:rsidRDefault="00EF64C3" w:rsidP="00D66E0E">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II - Plenário;</w:t>
      </w:r>
    </w:p>
    <w:p w:rsidR="00EF64C3" w:rsidRPr="00C64F97" w:rsidRDefault="00EF64C3" w:rsidP="00D66E0E">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D66E0E">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III - Comissões Temáticas;</w:t>
      </w:r>
    </w:p>
    <w:p w:rsidR="00EF64C3" w:rsidRPr="00C64F97" w:rsidRDefault="00EF64C3" w:rsidP="00D66E0E">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D66E0E">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IV - Grupos de trabalho;</w:t>
      </w:r>
    </w:p>
    <w:p w:rsidR="00EF64C3" w:rsidRPr="00C64F97" w:rsidRDefault="00EF64C3" w:rsidP="00D66E0E">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D66E0E">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V - Secretaria Executiva (profissional de nível superior, apoio técnico e administrativo).</w:t>
      </w:r>
    </w:p>
    <w:p w:rsidR="00EF64C3" w:rsidRPr="00C64F97" w:rsidRDefault="00EF64C3" w:rsidP="00D66E0E">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D66E0E" w:rsidRDefault="00D66E0E" w:rsidP="00EF64C3">
      <w:pPr>
        <w:jc w:val="both"/>
        <w:rPr>
          <w:rFonts w:ascii="Verdana" w:eastAsia="Times New Roman" w:hAnsi="Verdana" w:cs="Arial"/>
          <w:b/>
          <w:bCs/>
          <w:color w:val="000000"/>
          <w:sz w:val="20"/>
          <w:szCs w:val="20"/>
        </w:rPr>
      </w:pPr>
    </w:p>
    <w:p w:rsidR="00EF64C3" w:rsidRDefault="00EF64C3" w:rsidP="00EF64C3">
      <w:pPr>
        <w:jc w:val="both"/>
        <w:rPr>
          <w:rFonts w:ascii="Times New Roman" w:hAnsi="Times New Roman"/>
          <w:sz w:val="24"/>
          <w:szCs w:val="24"/>
        </w:rPr>
      </w:pPr>
      <w:r w:rsidRPr="00C64F97">
        <w:rPr>
          <w:rFonts w:ascii="Verdana" w:eastAsia="Times New Roman" w:hAnsi="Verdana" w:cs="Arial"/>
          <w:b/>
          <w:bCs/>
          <w:color w:val="000000"/>
          <w:sz w:val="20"/>
          <w:szCs w:val="20"/>
        </w:rPr>
        <w:t>Parágrafo Único.</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 xml:space="preserve">O CMASLT será presidido por um de seus integrantes, eleito dentre seus membros titulares, juntamente com os componentes da Diretoria Executiva, em Reunião Ordinária, </w:t>
      </w:r>
      <w:r>
        <w:rPr>
          <w:rFonts w:ascii="Verdana" w:eastAsia="Times New Roman" w:hAnsi="Verdana" w:cs="Arial"/>
          <w:color w:val="000000"/>
          <w:sz w:val="20"/>
          <w:szCs w:val="20"/>
        </w:rPr>
        <w:t xml:space="preserve">com alternância de governo e da sociedade civil na presidência, para mandato de </w:t>
      </w:r>
      <w:r w:rsidRPr="00C64F97">
        <w:rPr>
          <w:rFonts w:ascii="Verdana" w:eastAsia="Times New Roman" w:hAnsi="Verdana" w:cs="Arial"/>
          <w:color w:val="000000"/>
          <w:sz w:val="20"/>
          <w:szCs w:val="20"/>
        </w:rPr>
        <w:t>02 (dois) anos.</w:t>
      </w:r>
    </w:p>
    <w:p w:rsidR="00EF64C3" w:rsidRPr="00C47E89" w:rsidRDefault="00EF64C3" w:rsidP="00EF64C3">
      <w:pPr>
        <w:jc w:val="both"/>
        <w:rPr>
          <w:rFonts w:ascii="Verdana" w:eastAsia="Times New Roman" w:hAnsi="Verdana" w:cs="Arial"/>
          <w:color w:val="000000"/>
          <w:sz w:val="20"/>
          <w:szCs w:val="20"/>
        </w:rPr>
      </w:pPr>
      <w:r w:rsidRPr="00FB095E">
        <w:rPr>
          <w:rFonts w:ascii="Times New Roman" w:hAnsi="Times New Roman"/>
          <w:b/>
          <w:sz w:val="24"/>
          <w:szCs w:val="24"/>
        </w:rPr>
        <w:t xml:space="preserve">Art. </w:t>
      </w:r>
      <w:r>
        <w:rPr>
          <w:rFonts w:ascii="Times New Roman" w:hAnsi="Times New Roman"/>
          <w:b/>
          <w:sz w:val="24"/>
          <w:szCs w:val="24"/>
        </w:rPr>
        <w:t>5</w:t>
      </w:r>
      <w:r w:rsidRPr="00FB095E">
        <w:rPr>
          <w:rFonts w:ascii="Times New Roman" w:hAnsi="Times New Roman"/>
          <w:b/>
          <w:sz w:val="24"/>
          <w:szCs w:val="24"/>
        </w:rPr>
        <w:t>º</w:t>
      </w:r>
      <w:r w:rsidRPr="00C47E89">
        <w:rPr>
          <w:rFonts w:ascii="Verdana" w:eastAsia="Times New Roman" w:hAnsi="Verdana" w:cs="Arial"/>
          <w:color w:val="000000"/>
          <w:sz w:val="20"/>
          <w:szCs w:val="20"/>
        </w:rPr>
        <w:t>O membro titular que faltar a três reuniões consecutivas, sem justificativa, ou a metade das reuniões num prazo de seis meses, com ou sem justificativa, dará ao Conselho o direito de deliberar sobre sua substituição;</w:t>
      </w:r>
    </w:p>
    <w:p w:rsidR="00EF64C3" w:rsidRDefault="00EF64C3" w:rsidP="00EF64C3">
      <w:pPr>
        <w:jc w:val="both"/>
        <w:rPr>
          <w:rFonts w:ascii="Verdana" w:eastAsia="Times New Roman" w:hAnsi="Verdana" w:cs="Arial"/>
          <w:color w:val="000000"/>
          <w:sz w:val="20"/>
          <w:szCs w:val="20"/>
        </w:rPr>
      </w:pPr>
      <w:r w:rsidRPr="00265C2D">
        <w:rPr>
          <w:rFonts w:ascii="Verdana" w:eastAsia="Times New Roman" w:hAnsi="Verdana" w:cs="Arial"/>
          <w:b/>
          <w:color w:val="000000"/>
          <w:sz w:val="20"/>
          <w:szCs w:val="20"/>
        </w:rPr>
        <w:t xml:space="preserve">Art. 6º </w:t>
      </w:r>
      <w:r w:rsidRPr="00265C2D">
        <w:rPr>
          <w:rFonts w:ascii="Verdana" w:eastAsia="Times New Roman" w:hAnsi="Verdana" w:cs="Arial"/>
          <w:color w:val="000000"/>
          <w:sz w:val="20"/>
          <w:szCs w:val="20"/>
        </w:rPr>
        <w:t>Cada</w:t>
      </w:r>
      <w:r w:rsidRPr="00C64F97">
        <w:rPr>
          <w:rFonts w:ascii="Verdana" w:eastAsia="Times New Roman" w:hAnsi="Verdana" w:cs="Arial"/>
          <w:color w:val="000000"/>
          <w:sz w:val="20"/>
          <w:szCs w:val="20"/>
        </w:rPr>
        <w:t xml:space="preserve"> titular do CMAS terá um suplente, oriundo da mesma categoria representativa.</w:t>
      </w:r>
    </w:p>
    <w:p w:rsidR="00EF64C3" w:rsidRDefault="00EF64C3" w:rsidP="00EF64C3">
      <w:pPr>
        <w:jc w:val="both"/>
        <w:rPr>
          <w:rFonts w:ascii="Verdana" w:eastAsia="Times New Roman" w:hAnsi="Verdana" w:cs="Arial"/>
          <w:color w:val="000000"/>
          <w:sz w:val="20"/>
          <w:szCs w:val="20"/>
        </w:rPr>
      </w:pPr>
      <w:r w:rsidRPr="00E177F0">
        <w:rPr>
          <w:rFonts w:ascii="Verdana" w:eastAsia="Times New Roman" w:hAnsi="Verdana" w:cs="Arial"/>
          <w:b/>
          <w:color w:val="000000"/>
          <w:sz w:val="20"/>
          <w:szCs w:val="20"/>
        </w:rPr>
        <w:t xml:space="preserve">Art. </w:t>
      </w:r>
      <w:r>
        <w:rPr>
          <w:rFonts w:ascii="Verdana" w:eastAsia="Times New Roman" w:hAnsi="Verdana" w:cs="Arial"/>
          <w:b/>
          <w:color w:val="000000"/>
          <w:sz w:val="20"/>
          <w:szCs w:val="20"/>
        </w:rPr>
        <w:t>7</w:t>
      </w:r>
      <w:r w:rsidRPr="00E177F0">
        <w:rPr>
          <w:rFonts w:ascii="Verdana" w:eastAsia="Times New Roman" w:hAnsi="Verdana" w:cs="Arial"/>
          <w:b/>
          <w:color w:val="000000"/>
          <w:sz w:val="20"/>
          <w:szCs w:val="20"/>
        </w:rPr>
        <w:t>º</w:t>
      </w:r>
      <w:r>
        <w:rPr>
          <w:rFonts w:ascii="Verdana" w:eastAsia="Times New Roman" w:hAnsi="Verdana" w:cs="Arial"/>
          <w:color w:val="000000"/>
          <w:sz w:val="20"/>
          <w:szCs w:val="20"/>
        </w:rPr>
        <w:t xml:space="preserve"> Perderá o mandato, o membro que deixar de pertencer a entidade de sua representação; e a perda da representação será comunicada aos órgãos e/ou entidades. </w:t>
      </w:r>
    </w:p>
    <w:p w:rsidR="00EF64C3" w:rsidRDefault="00EF64C3" w:rsidP="00EF64C3">
      <w:pPr>
        <w:jc w:val="both"/>
        <w:rPr>
          <w:rFonts w:ascii="Verdana" w:eastAsia="Times New Roman" w:hAnsi="Verdana" w:cs="Arial"/>
          <w:color w:val="000000"/>
          <w:sz w:val="20"/>
          <w:szCs w:val="20"/>
        </w:rPr>
      </w:pPr>
      <w:r w:rsidRPr="00C64F97">
        <w:rPr>
          <w:rFonts w:ascii="Verdana" w:eastAsia="Times New Roman" w:hAnsi="Verdana" w:cs="Arial"/>
          <w:b/>
          <w:bCs/>
          <w:color w:val="000000"/>
          <w:sz w:val="20"/>
          <w:szCs w:val="20"/>
        </w:rPr>
        <w:t xml:space="preserve">Art. </w:t>
      </w:r>
      <w:r>
        <w:rPr>
          <w:rFonts w:ascii="Verdana" w:eastAsia="Times New Roman" w:hAnsi="Verdana" w:cs="Arial"/>
          <w:b/>
          <w:bCs/>
          <w:color w:val="000000"/>
          <w:sz w:val="20"/>
          <w:szCs w:val="20"/>
        </w:rPr>
        <w:t>8º</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O CMASLT</w:t>
      </w:r>
      <w:r>
        <w:rPr>
          <w:rFonts w:ascii="Verdana" w:eastAsia="Times New Roman" w:hAnsi="Verdana" w:cs="Arial"/>
          <w:color w:val="000000"/>
          <w:sz w:val="20"/>
          <w:szCs w:val="20"/>
        </w:rPr>
        <w:t xml:space="preserve"> (Conselho Municipal de Assistência Social de Laranja da Terra)</w:t>
      </w:r>
      <w:r w:rsidRPr="00C64F97">
        <w:rPr>
          <w:rFonts w:ascii="Verdana" w:eastAsia="Times New Roman" w:hAnsi="Verdana" w:cs="Arial"/>
          <w:color w:val="000000"/>
          <w:sz w:val="20"/>
          <w:szCs w:val="20"/>
        </w:rPr>
        <w:t xml:space="preserve"> terá seu funcionamento obedecendo as seguintes normas:</w:t>
      </w:r>
    </w:p>
    <w:p w:rsidR="00EF64C3" w:rsidRPr="004B0850" w:rsidRDefault="00EF64C3" w:rsidP="00EF64C3">
      <w:pPr>
        <w:spacing w:after="0" w:line="240" w:lineRule="auto"/>
        <w:ind w:firstLine="1418"/>
        <w:jc w:val="both"/>
        <w:rPr>
          <w:rFonts w:ascii="Arial" w:eastAsia="Times New Roman" w:hAnsi="Arial" w:cs="Arial"/>
          <w:color w:val="000000"/>
          <w:sz w:val="21"/>
          <w:szCs w:val="21"/>
        </w:rPr>
      </w:pPr>
    </w:p>
    <w:p w:rsidR="00EF64C3" w:rsidRPr="00DF39FA" w:rsidRDefault="00072F96" w:rsidP="00072F96">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 xml:space="preserve">O </w:t>
      </w:r>
      <w:r w:rsidR="00EF64C3" w:rsidRPr="00DF39FA">
        <w:rPr>
          <w:rFonts w:ascii="Verdana" w:hAnsi="Verdana" w:cs="Arial"/>
          <w:color w:val="000000"/>
          <w:sz w:val="20"/>
          <w:szCs w:val="20"/>
        </w:rPr>
        <w:t>Plenário será composto por todos os Conselheiros, com direito a voz e voto, sendo que o direito a voto fica restrito ao titular e, na sua ausência, ao suplente.</w:t>
      </w:r>
    </w:p>
    <w:p w:rsidR="007413B0" w:rsidRPr="00DF39FA" w:rsidRDefault="007413B0" w:rsidP="007413B0">
      <w:pPr>
        <w:pStyle w:val="PargrafodaLista"/>
        <w:ind w:left="1080"/>
        <w:jc w:val="both"/>
        <w:rPr>
          <w:rFonts w:ascii="Verdana" w:hAnsi="Verdana" w:cs="Arial"/>
          <w:color w:val="000000"/>
          <w:sz w:val="20"/>
          <w:szCs w:val="20"/>
        </w:rPr>
      </w:pPr>
    </w:p>
    <w:p w:rsidR="007413B0" w:rsidRPr="00DF39FA" w:rsidRDefault="00EF64C3" w:rsidP="004913A1">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 xml:space="preserve">A Plenária instalar-se-á e deliberará com </w:t>
      </w:r>
      <w:r w:rsidR="00072F96" w:rsidRPr="00DF39FA">
        <w:rPr>
          <w:rFonts w:ascii="Verdana" w:hAnsi="Verdana" w:cs="Arial"/>
          <w:color w:val="000000"/>
          <w:sz w:val="20"/>
          <w:szCs w:val="20"/>
        </w:rPr>
        <w:t xml:space="preserve">o quórum mínimo de maioria simples, ou seja, </w:t>
      </w:r>
      <w:r w:rsidR="007D27B9" w:rsidRPr="00DF39FA">
        <w:rPr>
          <w:rFonts w:ascii="Verdana" w:hAnsi="Verdana" w:cs="Arial"/>
          <w:color w:val="000000"/>
          <w:sz w:val="20"/>
          <w:szCs w:val="20"/>
        </w:rPr>
        <w:t>metade</w:t>
      </w:r>
      <w:r w:rsidRPr="00DF39FA">
        <w:rPr>
          <w:rFonts w:ascii="Verdana" w:hAnsi="Verdana" w:cs="Arial"/>
          <w:color w:val="000000"/>
          <w:sz w:val="20"/>
          <w:szCs w:val="20"/>
        </w:rPr>
        <w:t xml:space="preserve"> mais um dos Conselheiros titulares ou suplentes no exercício da titularidade</w:t>
      </w:r>
      <w:r w:rsidR="00072F96" w:rsidRPr="00DF39FA">
        <w:rPr>
          <w:rFonts w:ascii="Verdana" w:hAnsi="Verdana" w:cs="Arial"/>
          <w:color w:val="000000"/>
          <w:sz w:val="20"/>
          <w:szCs w:val="20"/>
        </w:rPr>
        <w:t>, em primeira convocação</w:t>
      </w:r>
      <w:r w:rsidR="007413B0" w:rsidRPr="00DF39FA">
        <w:rPr>
          <w:rFonts w:ascii="Verdana" w:hAnsi="Verdana" w:cs="Arial"/>
          <w:color w:val="000000"/>
          <w:sz w:val="20"/>
          <w:szCs w:val="20"/>
        </w:rPr>
        <w:t xml:space="preserve">. </w:t>
      </w:r>
    </w:p>
    <w:p w:rsidR="007413B0" w:rsidRPr="00DF39FA" w:rsidRDefault="007413B0" w:rsidP="009978B0">
      <w:pPr>
        <w:pStyle w:val="PargrafodaLista"/>
        <w:rPr>
          <w:rFonts w:ascii="Verdana" w:hAnsi="Verdana" w:cs="Arial"/>
          <w:color w:val="000000"/>
          <w:sz w:val="20"/>
          <w:szCs w:val="20"/>
        </w:rPr>
      </w:pPr>
    </w:p>
    <w:p w:rsidR="00EF64C3" w:rsidRPr="00DF39FA" w:rsidRDefault="007413B0" w:rsidP="00072F96">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 xml:space="preserve">O Plenário será aberto no horário da convocação e, se não houver quórum, </w:t>
      </w:r>
      <w:r w:rsidR="00551FC7">
        <w:rPr>
          <w:rFonts w:ascii="Verdana" w:hAnsi="Verdana" w:cs="Arial"/>
          <w:color w:val="000000"/>
          <w:sz w:val="20"/>
          <w:szCs w:val="20"/>
        </w:rPr>
        <w:t xml:space="preserve">após 15(quinze) minutos, </w:t>
      </w:r>
      <w:r w:rsidR="00EF64C3" w:rsidRPr="00DF39FA">
        <w:rPr>
          <w:rFonts w:ascii="Verdana" w:hAnsi="Verdana" w:cs="Arial"/>
          <w:color w:val="000000"/>
          <w:sz w:val="20"/>
          <w:szCs w:val="20"/>
        </w:rPr>
        <w:t xml:space="preserve">a plenária será instalada com </w:t>
      </w:r>
      <w:r w:rsidR="00551FC7">
        <w:rPr>
          <w:rFonts w:ascii="Verdana" w:hAnsi="Verdana" w:cs="Arial"/>
          <w:color w:val="000000"/>
          <w:sz w:val="20"/>
          <w:szCs w:val="20"/>
        </w:rPr>
        <w:t>o</w:t>
      </w:r>
      <w:r w:rsidR="00EF64C3" w:rsidRPr="00DF39FA">
        <w:rPr>
          <w:rFonts w:ascii="Verdana" w:hAnsi="Verdana" w:cs="Arial"/>
          <w:color w:val="000000"/>
          <w:sz w:val="20"/>
          <w:szCs w:val="20"/>
        </w:rPr>
        <w:t xml:space="preserve"> número de conselheiros presentes.</w:t>
      </w:r>
    </w:p>
    <w:p w:rsidR="007D27B9" w:rsidRPr="00DF39FA" w:rsidRDefault="007D27B9" w:rsidP="007D27B9">
      <w:pPr>
        <w:pStyle w:val="PargrafodaLista"/>
        <w:ind w:left="1080"/>
        <w:jc w:val="both"/>
        <w:rPr>
          <w:rFonts w:ascii="Verdana" w:hAnsi="Verdana" w:cs="Arial"/>
          <w:color w:val="000000"/>
          <w:sz w:val="20"/>
          <w:szCs w:val="20"/>
        </w:rPr>
      </w:pPr>
    </w:p>
    <w:p w:rsidR="00EF64C3" w:rsidRPr="00DF39FA" w:rsidRDefault="00EF64C3" w:rsidP="00072F96">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lastRenderedPageBreak/>
        <w:t>Na ausência do Conselheiro titular, o exercício do voto no Plenário será feito pelo respectivo Conselheiro suplente.</w:t>
      </w:r>
    </w:p>
    <w:p w:rsidR="007413B0" w:rsidRPr="00DF39FA" w:rsidRDefault="007413B0" w:rsidP="007413B0">
      <w:pPr>
        <w:pStyle w:val="PargrafodaLista"/>
        <w:rPr>
          <w:rFonts w:ascii="Verdana" w:hAnsi="Verdana" w:cs="Arial"/>
          <w:color w:val="000000"/>
          <w:sz w:val="20"/>
          <w:szCs w:val="20"/>
        </w:rPr>
      </w:pPr>
    </w:p>
    <w:p w:rsidR="00EF64C3" w:rsidRPr="00DF39FA" w:rsidRDefault="00EF64C3" w:rsidP="00072F96">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A duração das reuniões ordinárias ou extraordinárias será de, no máximo duas horas.</w:t>
      </w:r>
    </w:p>
    <w:p w:rsidR="00EF64C3" w:rsidRPr="00072F96" w:rsidRDefault="00EF64C3" w:rsidP="00072F96">
      <w:pPr>
        <w:jc w:val="both"/>
        <w:rPr>
          <w:rFonts w:ascii="Verdana" w:eastAsia="Times New Roman" w:hAnsi="Verdana" w:cs="Arial"/>
          <w:color w:val="000000"/>
          <w:sz w:val="20"/>
          <w:szCs w:val="20"/>
        </w:rPr>
      </w:pPr>
    </w:p>
    <w:p w:rsidR="00EF64C3" w:rsidRPr="00DF39FA" w:rsidRDefault="00EF64C3" w:rsidP="007D27B9">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As decisões do CMASLT serão consubstanciadas em resoluções, as quais deverão ser objeto de ampla e sistemática divulgação;</w:t>
      </w:r>
    </w:p>
    <w:p w:rsidR="00EF64C3" w:rsidRPr="00DF39FA" w:rsidRDefault="00EF64C3" w:rsidP="007D27B9">
      <w:pPr>
        <w:pStyle w:val="PargrafodaLista"/>
        <w:ind w:left="1080"/>
        <w:jc w:val="both"/>
        <w:rPr>
          <w:rFonts w:ascii="Verdana" w:hAnsi="Verdana" w:cs="Arial"/>
          <w:color w:val="000000"/>
          <w:sz w:val="20"/>
          <w:szCs w:val="20"/>
        </w:rPr>
      </w:pPr>
      <w:r w:rsidRPr="00DF39FA">
        <w:rPr>
          <w:rFonts w:ascii="Verdana" w:hAnsi="Verdana" w:cs="Arial"/>
          <w:color w:val="000000"/>
          <w:sz w:val="20"/>
          <w:szCs w:val="20"/>
        </w:rPr>
        <w:t> </w:t>
      </w:r>
    </w:p>
    <w:p w:rsidR="00EF64C3" w:rsidRPr="00DF39FA" w:rsidRDefault="00EF64C3" w:rsidP="007D27B9">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As sessões plenárias serão públicas, realizadas ordinariamente a cada mês, conforme calendário anual previamente acordado e, extraordinariamente quando convocadas pelo Presidente ou requerimento de um terço de seus membros, e, ainda, precedidas de ampla divulgação sendo registradas em atas;</w:t>
      </w:r>
    </w:p>
    <w:p w:rsidR="007D27B9" w:rsidRPr="00DF39FA" w:rsidRDefault="007D27B9" w:rsidP="007D27B9">
      <w:pPr>
        <w:pStyle w:val="PargrafodaLista"/>
        <w:rPr>
          <w:rFonts w:ascii="Verdana" w:hAnsi="Verdana" w:cs="Arial"/>
          <w:color w:val="000000"/>
          <w:sz w:val="20"/>
          <w:szCs w:val="20"/>
        </w:rPr>
      </w:pPr>
    </w:p>
    <w:p w:rsidR="007D27B9" w:rsidRPr="00DF39FA" w:rsidRDefault="007D27B9" w:rsidP="007D27B9">
      <w:pPr>
        <w:pStyle w:val="PargrafodaLista"/>
        <w:ind w:left="1080"/>
        <w:jc w:val="both"/>
        <w:rPr>
          <w:rFonts w:ascii="Verdana" w:hAnsi="Verdana" w:cs="Arial"/>
          <w:color w:val="000000"/>
          <w:sz w:val="20"/>
          <w:szCs w:val="20"/>
        </w:rPr>
      </w:pPr>
    </w:p>
    <w:p w:rsidR="00EF64C3" w:rsidRPr="00DF39FA" w:rsidRDefault="00EF64C3" w:rsidP="007D27B9">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Na ausência do Presidente, do Vice-Presidente e do Primeiro Secretário nas sessões plenárias, a presidência será exercida por um dos membros presentes, escolhido pelo Plenário para o exercício da função;</w:t>
      </w:r>
    </w:p>
    <w:p w:rsidR="00EF64C3" w:rsidRPr="00DF39FA" w:rsidRDefault="00EF64C3" w:rsidP="007D27B9">
      <w:pPr>
        <w:pStyle w:val="PargrafodaLista"/>
        <w:ind w:left="1080"/>
        <w:jc w:val="both"/>
        <w:rPr>
          <w:rFonts w:ascii="Verdana" w:hAnsi="Verdana" w:cs="Arial"/>
          <w:color w:val="000000"/>
          <w:sz w:val="20"/>
          <w:szCs w:val="20"/>
        </w:rPr>
      </w:pPr>
      <w:r w:rsidRPr="00DF39FA">
        <w:rPr>
          <w:rFonts w:ascii="Verdana" w:hAnsi="Verdana" w:cs="Arial"/>
          <w:color w:val="000000"/>
          <w:sz w:val="20"/>
          <w:szCs w:val="20"/>
        </w:rPr>
        <w:t> </w:t>
      </w:r>
    </w:p>
    <w:p w:rsidR="00EF64C3" w:rsidRPr="00DF39FA" w:rsidRDefault="00EF64C3" w:rsidP="007D27B9">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Quando houver vacância no cargo de presidente não poderá o vice-presidente assumir para não interromper a alternância da presidência entre o poder público e sociedade civil, cabendo realizar nova eleição para finalizar o mandato, conforme previsão a constar no Regimento Interno do Conselho;</w:t>
      </w:r>
    </w:p>
    <w:p w:rsidR="00EF64C3" w:rsidRPr="00DF39FA" w:rsidRDefault="00EF64C3" w:rsidP="00EF64C3">
      <w:pPr>
        <w:spacing w:after="0" w:line="240" w:lineRule="auto"/>
        <w:ind w:firstLine="1418"/>
        <w:jc w:val="both"/>
        <w:rPr>
          <w:rFonts w:ascii="Verdana" w:eastAsia="Times New Roman" w:hAnsi="Verdana" w:cs="Arial"/>
          <w:color w:val="000000"/>
          <w:sz w:val="20"/>
          <w:szCs w:val="20"/>
        </w:rPr>
      </w:pPr>
    </w:p>
    <w:p w:rsidR="007D27B9" w:rsidRPr="00DF39FA" w:rsidRDefault="00EF64C3" w:rsidP="007D27B9">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Na hipótese de que a presidência do conselho seja assumida por um de seus membros de forma interina, provisória ou emergencial, este período especial não será contabilizado para fins de alternância de poder, podendo desta forma, a pessoa representante da presidência e vice-presidência interina concorrer novamente ao cargo, sem prejuízo do mandato.</w:t>
      </w:r>
    </w:p>
    <w:p w:rsidR="007D27B9" w:rsidRPr="00DF39FA" w:rsidRDefault="007D27B9" w:rsidP="007D27B9">
      <w:pPr>
        <w:pStyle w:val="PargrafodaLista"/>
        <w:rPr>
          <w:rFonts w:ascii="Verdana" w:hAnsi="Verdana" w:cs="Arial"/>
          <w:color w:val="000000"/>
          <w:sz w:val="20"/>
          <w:szCs w:val="20"/>
        </w:rPr>
      </w:pPr>
    </w:p>
    <w:p w:rsidR="00EF64C3" w:rsidRPr="00DF39FA" w:rsidRDefault="00EF64C3" w:rsidP="007D27B9">
      <w:pPr>
        <w:pStyle w:val="PargrafodaLista"/>
        <w:ind w:left="1080"/>
        <w:jc w:val="both"/>
        <w:rPr>
          <w:rFonts w:ascii="Verdana" w:hAnsi="Verdana" w:cs="Arial"/>
          <w:color w:val="000000"/>
          <w:sz w:val="20"/>
          <w:szCs w:val="20"/>
        </w:rPr>
      </w:pPr>
      <w:r w:rsidRPr="00DF39FA">
        <w:rPr>
          <w:rFonts w:ascii="Verdana" w:hAnsi="Verdana" w:cs="Arial"/>
          <w:color w:val="000000"/>
          <w:sz w:val="20"/>
          <w:szCs w:val="20"/>
        </w:rPr>
        <w:t xml:space="preserve"> </w:t>
      </w:r>
    </w:p>
    <w:p w:rsidR="00EF64C3" w:rsidRPr="00DF39FA" w:rsidRDefault="00EF64C3" w:rsidP="007D27B9">
      <w:pPr>
        <w:pStyle w:val="PargrafodaLista"/>
        <w:numPr>
          <w:ilvl w:val="0"/>
          <w:numId w:val="14"/>
        </w:numPr>
        <w:jc w:val="both"/>
        <w:rPr>
          <w:rFonts w:ascii="Verdana" w:hAnsi="Verdana" w:cs="Arial"/>
          <w:color w:val="000000"/>
          <w:sz w:val="20"/>
          <w:szCs w:val="20"/>
        </w:rPr>
      </w:pPr>
      <w:r w:rsidRPr="00DF39FA">
        <w:rPr>
          <w:rFonts w:ascii="Verdana" w:hAnsi="Verdana" w:cs="Arial"/>
          <w:color w:val="000000"/>
          <w:sz w:val="20"/>
          <w:szCs w:val="20"/>
        </w:rPr>
        <w:t>Sempre que houver vacância de um membro da Mesa Diretora, seja ele representante de um órgão governamental ou da sociedade civil, caberá ao plenário do Conselho decidir sobre a ocupação do cargo vago, seja por aclamação ou voto respeitando a representação na substituição da eleição.</w:t>
      </w:r>
    </w:p>
    <w:p w:rsidR="00EF64C3" w:rsidRDefault="00EF64C3" w:rsidP="00EF64C3">
      <w:pPr>
        <w:spacing w:after="0" w:line="240" w:lineRule="auto"/>
        <w:ind w:firstLine="1418"/>
        <w:jc w:val="both"/>
        <w:rPr>
          <w:rFonts w:ascii="Verdana" w:eastAsia="Times New Roman" w:hAnsi="Verdana" w:cs="Arial"/>
          <w:color w:val="000000"/>
          <w:sz w:val="20"/>
          <w:szCs w:val="20"/>
        </w:rPr>
      </w:pPr>
    </w:p>
    <w:p w:rsidR="00EF64C3" w:rsidRDefault="00EF64C3" w:rsidP="00EF64C3">
      <w:pPr>
        <w:spacing w:after="0" w:line="240" w:lineRule="auto"/>
        <w:ind w:firstLine="1418"/>
        <w:jc w:val="both"/>
        <w:rPr>
          <w:rFonts w:ascii="Verdana" w:eastAsia="Times New Roman" w:hAnsi="Verdana" w:cs="Arial"/>
          <w:color w:val="000000"/>
          <w:sz w:val="20"/>
          <w:szCs w:val="20"/>
        </w:rPr>
      </w:pPr>
    </w:p>
    <w:p w:rsidR="00EF64C3" w:rsidRPr="00F1068A" w:rsidRDefault="00EF64C3" w:rsidP="00EF64C3">
      <w:pPr>
        <w:spacing w:after="0" w:line="240" w:lineRule="auto"/>
        <w:ind w:firstLine="1418"/>
        <w:jc w:val="both"/>
        <w:rPr>
          <w:rFonts w:ascii="Verdana" w:eastAsia="Times New Roman" w:hAnsi="Verdana" w:cs="Arial"/>
          <w:color w:val="000000"/>
          <w:sz w:val="20"/>
          <w:szCs w:val="20"/>
        </w:rPr>
      </w:pPr>
    </w:p>
    <w:p w:rsidR="00EF64C3" w:rsidRDefault="00EF64C3" w:rsidP="00EF64C3">
      <w:pPr>
        <w:jc w:val="both"/>
        <w:rPr>
          <w:rFonts w:ascii="Verdana" w:eastAsia="Times New Roman" w:hAnsi="Verdana" w:cs="Arial"/>
          <w:color w:val="000000"/>
          <w:sz w:val="20"/>
          <w:szCs w:val="20"/>
        </w:rPr>
      </w:pPr>
      <w:r w:rsidRPr="00C64F97">
        <w:rPr>
          <w:rFonts w:ascii="Verdana" w:eastAsia="Times New Roman" w:hAnsi="Verdana" w:cs="Arial"/>
          <w:b/>
          <w:bCs/>
          <w:color w:val="000000"/>
          <w:sz w:val="20"/>
          <w:szCs w:val="20"/>
        </w:rPr>
        <w:t xml:space="preserve">Art. </w:t>
      </w:r>
      <w:r>
        <w:rPr>
          <w:rFonts w:ascii="Verdana" w:eastAsia="Times New Roman" w:hAnsi="Verdana" w:cs="Arial"/>
          <w:b/>
          <w:bCs/>
          <w:color w:val="000000"/>
          <w:sz w:val="20"/>
          <w:szCs w:val="20"/>
        </w:rPr>
        <w:t>9º</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O CMASLT contará com uma secretaria executiva composta por secretário executivo (profissional de nível superior) e Equipe de Apoio, para dar suporte ao cumprimento das suas competências.</w:t>
      </w:r>
    </w:p>
    <w:p w:rsidR="00EF64C3" w:rsidRDefault="00EF64C3" w:rsidP="00EF64C3">
      <w:pPr>
        <w:jc w:val="both"/>
        <w:rPr>
          <w:rFonts w:ascii="Verdana" w:eastAsia="Times New Roman" w:hAnsi="Verdana" w:cs="Arial"/>
          <w:color w:val="000000"/>
          <w:sz w:val="20"/>
          <w:szCs w:val="20"/>
        </w:rPr>
      </w:pPr>
      <w:r w:rsidRPr="00C64F97">
        <w:rPr>
          <w:rFonts w:ascii="Verdana" w:eastAsia="Times New Roman" w:hAnsi="Verdana" w:cs="Arial"/>
          <w:b/>
          <w:bCs/>
          <w:color w:val="000000"/>
          <w:sz w:val="20"/>
          <w:szCs w:val="20"/>
        </w:rPr>
        <w:t>Parágrafo Único.</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 xml:space="preserve">A Secretaria Executiva substituirá o Plenário com assessoria técnica e poderá requisitar consultoria e assessoramento de instituições, órgãos e entidades ligados </w:t>
      </w:r>
      <w:r w:rsidR="00A3374A" w:rsidRPr="00C64F97">
        <w:rPr>
          <w:rFonts w:ascii="Verdana" w:eastAsia="Times New Roman" w:hAnsi="Verdana" w:cs="Arial"/>
          <w:color w:val="000000"/>
          <w:sz w:val="20"/>
          <w:szCs w:val="20"/>
        </w:rPr>
        <w:t>à</w:t>
      </w:r>
      <w:r w:rsidRPr="00C64F97">
        <w:rPr>
          <w:rFonts w:ascii="Verdana" w:eastAsia="Times New Roman" w:hAnsi="Verdana" w:cs="Arial"/>
          <w:color w:val="000000"/>
          <w:sz w:val="20"/>
          <w:szCs w:val="20"/>
        </w:rPr>
        <w:t xml:space="preserve"> área da assistência social.</w:t>
      </w:r>
    </w:p>
    <w:p w:rsidR="00EF64C3" w:rsidRDefault="00EF64C3" w:rsidP="00EF64C3">
      <w:pPr>
        <w:jc w:val="both"/>
        <w:rPr>
          <w:rFonts w:ascii="Verdana" w:eastAsia="Times New Roman" w:hAnsi="Verdana" w:cs="Arial"/>
          <w:color w:val="000000"/>
          <w:sz w:val="20"/>
          <w:szCs w:val="20"/>
        </w:rPr>
      </w:pPr>
      <w:r w:rsidRPr="00C64F97">
        <w:rPr>
          <w:rFonts w:ascii="Verdana" w:eastAsia="Times New Roman" w:hAnsi="Verdana" w:cs="Arial"/>
          <w:b/>
          <w:bCs/>
          <w:color w:val="000000"/>
          <w:sz w:val="20"/>
          <w:szCs w:val="20"/>
        </w:rPr>
        <w:t>Art. 1</w:t>
      </w:r>
      <w:r>
        <w:rPr>
          <w:rFonts w:ascii="Verdana" w:eastAsia="Times New Roman" w:hAnsi="Verdana" w:cs="Arial"/>
          <w:b/>
          <w:bCs/>
          <w:color w:val="000000"/>
          <w:sz w:val="20"/>
          <w:szCs w:val="20"/>
        </w:rPr>
        <w:t>0º</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A Secretaria Municipal de Assistência Social proporcionará ao CMASLT condições para seu pleno e regular funcionamento oferecendo apoio técnico administrativo, financeiro e orçamentário necessário.</w:t>
      </w:r>
    </w:p>
    <w:p w:rsidR="00EF64C3" w:rsidRPr="009746E8" w:rsidRDefault="00EF64C3" w:rsidP="00EF64C3">
      <w:pPr>
        <w:jc w:val="both"/>
        <w:rPr>
          <w:rFonts w:ascii="Verdana" w:eastAsia="Times New Roman" w:hAnsi="Verdana" w:cs="Arial"/>
          <w:color w:val="000000"/>
          <w:sz w:val="20"/>
          <w:szCs w:val="20"/>
        </w:rPr>
      </w:pPr>
      <w:r w:rsidRPr="00C64F97">
        <w:rPr>
          <w:rFonts w:ascii="Verdana" w:eastAsia="Times New Roman" w:hAnsi="Verdana" w:cs="Arial"/>
          <w:b/>
          <w:bCs/>
          <w:color w:val="000000"/>
          <w:sz w:val="20"/>
          <w:szCs w:val="20"/>
        </w:rPr>
        <w:t>Art. 1</w:t>
      </w:r>
      <w:r>
        <w:rPr>
          <w:rFonts w:ascii="Verdana" w:eastAsia="Times New Roman" w:hAnsi="Verdana" w:cs="Arial"/>
          <w:b/>
          <w:bCs/>
          <w:color w:val="000000"/>
          <w:sz w:val="20"/>
          <w:szCs w:val="20"/>
        </w:rPr>
        <w:t>1º</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Para melhor desempenho das funções, CMASLT poderá recorrer a pessoas e entidades, mediante critérios:</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lastRenderedPageBreak/>
        <w:t>I - Consideram-se colaboradores do CMASLT as instituições formadoras de recursos humanos para a Assistência Social, as entidades representativas de profissionais e usuários dos serviços da Assistência Social, sem embargo de sua condição de membro;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Default="00EF64C3" w:rsidP="00EF64C3">
      <w:pPr>
        <w:jc w:val="both"/>
        <w:rPr>
          <w:rFonts w:ascii="Verdana" w:eastAsia="Times New Roman" w:hAnsi="Verdana" w:cs="Arial"/>
          <w:color w:val="000000"/>
          <w:sz w:val="20"/>
          <w:szCs w:val="20"/>
        </w:rPr>
      </w:pPr>
      <w:r w:rsidRPr="00C64F97">
        <w:rPr>
          <w:rFonts w:ascii="Verdana" w:eastAsia="Times New Roman" w:hAnsi="Verdana" w:cs="Arial"/>
          <w:color w:val="000000"/>
          <w:sz w:val="20"/>
          <w:szCs w:val="20"/>
        </w:rPr>
        <w:t>II - Poderão ser convidadas pessoas ou instituições de notória especialização para assessorar o CMASLT em assuntos específicos.</w:t>
      </w:r>
    </w:p>
    <w:p w:rsidR="00EF64C3" w:rsidRDefault="00EF64C3" w:rsidP="00EF64C3">
      <w:pPr>
        <w:jc w:val="center"/>
        <w:rPr>
          <w:rFonts w:ascii="Verdana" w:eastAsia="Times New Roman" w:hAnsi="Verdana" w:cs="Arial"/>
          <w:b/>
          <w:color w:val="000000"/>
          <w:sz w:val="20"/>
          <w:szCs w:val="20"/>
        </w:rPr>
      </w:pPr>
      <w:r w:rsidRPr="00F3168F">
        <w:rPr>
          <w:rFonts w:ascii="Verdana" w:eastAsia="Times New Roman" w:hAnsi="Verdana" w:cs="Arial"/>
          <w:b/>
          <w:color w:val="000000"/>
          <w:sz w:val="20"/>
          <w:szCs w:val="20"/>
        </w:rPr>
        <w:t>CAPÍTULO</w:t>
      </w:r>
      <w:r>
        <w:rPr>
          <w:rFonts w:ascii="Verdana" w:eastAsia="Times New Roman" w:hAnsi="Verdana" w:cs="Arial"/>
          <w:b/>
          <w:color w:val="000000"/>
          <w:sz w:val="20"/>
          <w:szCs w:val="20"/>
        </w:rPr>
        <w:t xml:space="preserve"> -I</w:t>
      </w:r>
      <w:r w:rsidRPr="00F3168F">
        <w:rPr>
          <w:rFonts w:ascii="Verdana" w:eastAsia="Times New Roman" w:hAnsi="Verdana" w:cs="Arial"/>
          <w:b/>
          <w:color w:val="000000"/>
          <w:sz w:val="20"/>
          <w:szCs w:val="20"/>
        </w:rPr>
        <w:t xml:space="preserve">V </w:t>
      </w: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TÍTULO I</w:t>
      </w:r>
    </w:p>
    <w:p w:rsidR="00EF64C3" w:rsidRDefault="00EF64C3" w:rsidP="00EF64C3">
      <w:pPr>
        <w:jc w:val="center"/>
        <w:rPr>
          <w:rFonts w:ascii="Verdana" w:eastAsia="Times New Roman" w:hAnsi="Verdana" w:cs="Arial"/>
          <w:b/>
          <w:color w:val="000000"/>
          <w:sz w:val="20"/>
          <w:szCs w:val="20"/>
        </w:rPr>
      </w:pPr>
      <w:r w:rsidRPr="00ED33D8">
        <w:rPr>
          <w:rFonts w:ascii="Verdana" w:eastAsia="Times New Roman" w:hAnsi="Verdana" w:cs="Arial"/>
          <w:b/>
          <w:color w:val="000000"/>
          <w:sz w:val="20"/>
          <w:szCs w:val="20"/>
        </w:rPr>
        <w:t>DOS OBJETIVOSDO CONSELHO</w:t>
      </w:r>
    </w:p>
    <w:p w:rsidR="00EF64C3" w:rsidRPr="00ED33D8" w:rsidRDefault="00EF64C3" w:rsidP="00EF64C3">
      <w:pPr>
        <w:jc w:val="both"/>
        <w:rPr>
          <w:rFonts w:ascii="Verdana" w:eastAsia="Times New Roman" w:hAnsi="Verdana" w:cs="Arial"/>
          <w:b/>
          <w:color w:val="000000"/>
          <w:sz w:val="20"/>
          <w:szCs w:val="20"/>
        </w:rPr>
      </w:pPr>
      <w:r w:rsidRPr="00C64F97">
        <w:rPr>
          <w:rFonts w:ascii="Verdana" w:eastAsia="Times New Roman" w:hAnsi="Verdana" w:cs="Arial"/>
          <w:b/>
          <w:bCs/>
          <w:color w:val="000000"/>
          <w:sz w:val="20"/>
          <w:szCs w:val="20"/>
        </w:rPr>
        <w:t xml:space="preserve">Art. </w:t>
      </w:r>
      <w:r>
        <w:rPr>
          <w:rFonts w:ascii="Verdana" w:eastAsia="Times New Roman" w:hAnsi="Verdana" w:cs="Arial"/>
          <w:b/>
          <w:bCs/>
          <w:color w:val="000000"/>
          <w:sz w:val="20"/>
          <w:szCs w:val="20"/>
        </w:rPr>
        <w:t>12</w:t>
      </w:r>
      <w:r w:rsidRPr="00C64F97">
        <w:rPr>
          <w:rFonts w:ascii="Verdana" w:eastAsia="Times New Roman" w:hAnsi="Verdana" w:cs="Arial"/>
          <w:b/>
          <w:bCs/>
          <w:color w:val="000000"/>
          <w:sz w:val="20"/>
          <w:szCs w:val="20"/>
        </w:rPr>
        <w:t>º</w:t>
      </w:r>
      <w:r w:rsidRPr="00C64F97">
        <w:rPr>
          <w:rFonts w:ascii="Verdana" w:eastAsia="Times New Roman" w:hAnsi="Verdana" w:cs="Arial"/>
          <w:color w:val="000000"/>
          <w:sz w:val="20"/>
        </w:rPr>
        <w:t> </w:t>
      </w:r>
      <w:r w:rsidRPr="00C64F97">
        <w:rPr>
          <w:rFonts w:ascii="Verdana" w:eastAsia="Times New Roman" w:hAnsi="Verdana" w:cs="Arial"/>
          <w:color w:val="000000"/>
          <w:sz w:val="20"/>
          <w:szCs w:val="20"/>
        </w:rPr>
        <w:t>Compete ao Conselho Municipal de Assistência Social: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I -Definir as prioridades da política de Assistência Social;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II - Estabelecer as Diretrizes a serem observadas na elaboração do Plano Municipal de Assistência;</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III - Aprovar a Política Municipal de Assistência Social;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IV - Atuar na formulação de estratégias e controle da execução da Política de Assistência Social;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V - Propor critérios para a programação e para as execuções financeiras e orçamentárias do Fundo Municipal de Assistência Social, e fiscalizar a movimentação e a aplicação dos recursos;</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VI - Acompanhar critérios para a programação e para as execuções financeiras e orçamentárias do Fundo Municipal de Assistência Social, e fiscalizar a movimentação e aplicação dos recursos;</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VII - Acompanhar, avaliar e fiscalizar os serviços de assistência prestados à população pelos órgãos, entidades públicas e privadas no Município;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VIII - Aprovar critérios de qualidade para o funcionamento dos serviços de Assistência Social Públicos e não governamentais no âmbito Municipal;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xml:space="preserve">IX - Aprovar critérios para a celebração </w:t>
      </w:r>
      <w:r>
        <w:rPr>
          <w:rFonts w:ascii="Verdana" w:eastAsia="Times New Roman" w:hAnsi="Verdana" w:cs="Arial"/>
          <w:color w:val="000000"/>
          <w:sz w:val="20"/>
          <w:szCs w:val="20"/>
        </w:rPr>
        <w:t xml:space="preserve">de parcerias </w:t>
      </w:r>
      <w:r w:rsidRPr="00C64F97">
        <w:rPr>
          <w:rFonts w:ascii="Verdana" w:eastAsia="Times New Roman" w:hAnsi="Verdana" w:cs="Arial"/>
          <w:color w:val="000000"/>
          <w:sz w:val="20"/>
          <w:szCs w:val="20"/>
        </w:rPr>
        <w:t>entre o Setor Público e não governamentais que prestem serviços de Assistência Social no âmbito Municipal;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xml:space="preserve">X - Apreciar previamente </w:t>
      </w:r>
      <w:r>
        <w:rPr>
          <w:rFonts w:ascii="Verdana" w:eastAsia="Times New Roman" w:hAnsi="Verdana" w:cs="Arial"/>
          <w:color w:val="000000"/>
          <w:sz w:val="20"/>
          <w:szCs w:val="20"/>
        </w:rPr>
        <w:t>a parceria</w:t>
      </w:r>
      <w:r w:rsidR="00271513">
        <w:rPr>
          <w:rFonts w:ascii="Verdana" w:eastAsia="Times New Roman" w:hAnsi="Verdana" w:cs="Arial"/>
          <w:color w:val="000000"/>
          <w:sz w:val="20"/>
          <w:szCs w:val="20"/>
        </w:rPr>
        <w:t xml:space="preserve"> </w:t>
      </w:r>
      <w:r w:rsidRPr="00C64F97">
        <w:rPr>
          <w:rFonts w:ascii="Verdana" w:eastAsia="Times New Roman" w:hAnsi="Verdana" w:cs="Arial"/>
          <w:color w:val="000000"/>
          <w:sz w:val="20"/>
          <w:szCs w:val="20"/>
        </w:rPr>
        <w:t>referidos no inciso anterior;</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DB67A1">
        <w:rPr>
          <w:rFonts w:ascii="Verdana" w:eastAsia="Times New Roman" w:hAnsi="Verdana" w:cs="Arial"/>
          <w:color w:val="000000"/>
          <w:sz w:val="20"/>
          <w:szCs w:val="20"/>
        </w:rPr>
        <w:t>XI - Elaborar e aprovar seu Regimento Interno;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XII - Zelar pela efetivação do sistema descentralizado e participativo de Assistência Social;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XIII - Convocar a cada 02 (dois) anos ou extraordinariamente, por maioria absoluta de seus membros, A Conferência Municipal de Assistência Social, que terá a atribuição de avaliar a situação da Assistência Social, e propor diretrizes para o aperfeiçoamento do sistema;</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XIV - Acompanhar e avaliar a gestão dos recursos bem como os ganhos sociais e o desempenho dos programas e projetos aprovados;</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lastRenderedPageBreak/>
        <w:t>XV - Aprovar critérios de concessão e valor dos benefícios eventuais.</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XVI - Estabelecer normas para efetuar o cadastro das entidades e organizações de Assistência Social.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XVII - Normatizar as ações, regular a prestação de serviços de natureza pública e privada, regulamentar critérios de funcionamento das entidades e organizações de assistência social no Município;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XVIII - Cancelar o Registro das entidades existentes que incorrerem em irregularidades na aplicação dos recursos que lhes forem repassadas pelos poderes públicos e não obedecerem aos princípios da Lei Orgânica da Assistência Social e da presente lei.</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XIX - Aprovar relatório de execução das ações desenvolvidas a serem submetidas ao conselho;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XX - Apreciar e aprovar a proposta orçamentária de Assistência Social a ser encaminhada pela Secretaria de Assistência Social;</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XXI - Aprovar o Relatório Anual de Gestão;</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XXII - Encaminhar as deliberações da Conferência aos órgãos competentes e monitorar seus desdobramentos;</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XXIII - Aprovar o Plano de Ação e o Demonstrativo Sintético físico financeiro anual do governo federal no sistema SUAS/WEB;</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XXIV - Analisar e aprovar trimestralmente as prestações de contas e relatórios dos recursos</w:t>
      </w:r>
      <w:r w:rsidR="00A3374A">
        <w:rPr>
          <w:rFonts w:ascii="Verdana" w:eastAsia="Times New Roman" w:hAnsi="Verdana" w:cs="Arial"/>
          <w:color w:val="000000"/>
          <w:sz w:val="20"/>
          <w:szCs w:val="20"/>
        </w:rPr>
        <w:t xml:space="preserve"> </w:t>
      </w:r>
      <w:r w:rsidRPr="00C64F97">
        <w:rPr>
          <w:rFonts w:ascii="Verdana" w:eastAsia="Times New Roman" w:hAnsi="Verdana" w:cs="Arial"/>
          <w:color w:val="000000"/>
          <w:sz w:val="20"/>
        </w:rPr>
        <w:t>alocados no Fundo Municipal de Assistência Social de Laranja da Terra </w:t>
      </w:r>
      <w:r w:rsidRPr="00C64F97">
        <w:rPr>
          <w:rFonts w:ascii="Verdana" w:eastAsia="Times New Roman" w:hAnsi="Verdana" w:cs="Arial"/>
          <w:color w:val="000000"/>
          <w:sz w:val="20"/>
          <w:szCs w:val="20"/>
        </w:rPr>
        <w:t>- FMASLT, de forma analítica ou sintética.</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Pr="00C64F97" w:rsidRDefault="00EF64C3" w:rsidP="00A3374A">
      <w:pPr>
        <w:spacing w:after="0" w:line="240" w:lineRule="auto"/>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xml:space="preserve">XXV - Efetuar o controle social </w:t>
      </w:r>
      <w:r w:rsidR="00A3374A">
        <w:rPr>
          <w:rFonts w:ascii="Verdana" w:eastAsia="Times New Roman" w:hAnsi="Verdana" w:cs="Arial"/>
          <w:color w:val="000000"/>
          <w:sz w:val="20"/>
          <w:szCs w:val="20"/>
        </w:rPr>
        <w:t>dos programas de transferência de renda</w:t>
      </w:r>
      <w:r w:rsidRPr="00C64F97">
        <w:rPr>
          <w:rFonts w:ascii="Verdana" w:eastAsia="Times New Roman" w:hAnsi="Verdana" w:cs="Arial"/>
          <w:color w:val="000000"/>
          <w:sz w:val="20"/>
          <w:szCs w:val="20"/>
        </w:rPr>
        <w:t xml:space="preserve">, instituído pelo Governo Federal através da Lei Federal nº 10.836, de 09 de </w:t>
      </w:r>
      <w:r w:rsidR="00A3374A" w:rsidRPr="00C64F97">
        <w:rPr>
          <w:rFonts w:ascii="Verdana" w:eastAsia="Times New Roman" w:hAnsi="Verdana" w:cs="Arial"/>
          <w:color w:val="000000"/>
          <w:sz w:val="20"/>
          <w:szCs w:val="20"/>
        </w:rPr>
        <w:t>janeiro</w:t>
      </w:r>
      <w:r w:rsidRPr="00C64F97">
        <w:rPr>
          <w:rFonts w:ascii="Verdana" w:eastAsia="Times New Roman" w:hAnsi="Verdana" w:cs="Arial"/>
          <w:color w:val="000000"/>
          <w:sz w:val="20"/>
          <w:szCs w:val="20"/>
        </w:rPr>
        <w:t xml:space="preserve"> de 2004, ou a que vier substituí-la;</w:t>
      </w:r>
    </w:p>
    <w:p w:rsidR="00EF64C3" w:rsidRPr="00C64F97" w:rsidRDefault="00EF64C3" w:rsidP="00EF64C3">
      <w:pPr>
        <w:spacing w:after="0" w:line="240" w:lineRule="auto"/>
        <w:ind w:firstLine="1418"/>
        <w:jc w:val="both"/>
        <w:rPr>
          <w:rFonts w:ascii="Arial" w:eastAsia="Times New Roman" w:hAnsi="Arial" w:cs="Arial"/>
          <w:color w:val="000000"/>
          <w:sz w:val="27"/>
          <w:szCs w:val="27"/>
        </w:rPr>
      </w:pPr>
      <w:r w:rsidRPr="00C64F97">
        <w:rPr>
          <w:rFonts w:ascii="Verdana" w:eastAsia="Times New Roman" w:hAnsi="Verdana" w:cs="Arial"/>
          <w:color w:val="000000"/>
          <w:sz w:val="20"/>
          <w:szCs w:val="20"/>
        </w:rPr>
        <w:t> </w:t>
      </w:r>
    </w:p>
    <w:p w:rsidR="00EF64C3" w:rsidRDefault="00EF64C3" w:rsidP="00A3374A">
      <w:pPr>
        <w:spacing w:after="0" w:line="240" w:lineRule="auto"/>
        <w:jc w:val="both"/>
        <w:rPr>
          <w:rFonts w:ascii="Verdana" w:eastAsia="Times New Roman" w:hAnsi="Verdana" w:cs="Arial"/>
          <w:color w:val="000000"/>
          <w:sz w:val="20"/>
          <w:szCs w:val="20"/>
        </w:rPr>
      </w:pPr>
      <w:r w:rsidRPr="00C64F97">
        <w:rPr>
          <w:rFonts w:ascii="Verdana" w:eastAsia="Times New Roman" w:hAnsi="Verdana" w:cs="Arial"/>
          <w:color w:val="000000"/>
          <w:sz w:val="20"/>
          <w:szCs w:val="20"/>
        </w:rPr>
        <w:t>XXVI - Exercer outras atribuições que lhe forem delegadas por lei ou por órgãos competentes pela Coordenação da Política Nacional de Assistência Social.</w:t>
      </w:r>
    </w:p>
    <w:p w:rsidR="00EF64C3" w:rsidRDefault="00EF64C3" w:rsidP="00EF64C3">
      <w:pPr>
        <w:spacing w:after="0" w:line="240" w:lineRule="auto"/>
        <w:ind w:firstLine="1418"/>
        <w:jc w:val="both"/>
        <w:rPr>
          <w:rFonts w:ascii="Verdana" w:eastAsia="Times New Roman" w:hAnsi="Verdana" w:cs="Arial"/>
          <w:color w:val="000000"/>
          <w:sz w:val="20"/>
          <w:szCs w:val="20"/>
        </w:rPr>
      </w:pPr>
    </w:p>
    <w:p w:rsidR="00EF64C3" w:rsidRDefault="00EF64C3" w:rsidP="00EF64C3">
      <w:pPr>
        <w:jc w:val="center"/>
        <w:rPr>
          <w:rFonts w:ascii="Verdana" w:eastAsia="Times New Roman" w:hAnsi="Verdana" w:cs="Arial"/>
          <w:b/>
          <w:color w:val="000000"/>
          <w:sz w:val="20"/>
          <w:szCs w:val="20"/>
        </w:rPr>
      </w:pP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TÍTULO II</w:t>
      </w: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DOS DIREITOS E DEVERES DOS CONSELHEIROS</w:t>
      </w:r>
    </w:p>
    <w:p w:rsidR="00EF64C3" w:rsidRPr="001A2303" w:rsidRDefault="00EF64C3" w:rsidP="00EF64C3">
      <w:pPr>
        <w:jc w:val="both"/>
        <w:rPr>
          <w:rFonts w:ascii="Verdana" w:eastAsia="Times New Roman" w:hAnsi="Verdana" w:cs="Arial"/>
          <w:color w:val="000000"/>
          <w:sz w:val="20"/>
          <w:szCs w:val="20"/>
        </w:rPr>
      </w:pPr>
      <w:r>
        <w:rPr>
          <w:rFonts w:ascii="Verdana" w:eastAsia="Times New Roman" w:hAnsi="Verdana" w:cs="Arial"/>
          <w:b/>
          <w:bCs/>
          <w:color w:val="000000"/>
          <w:sz w:val="20"/>
          <w:szCs w:val="20"/>
        </w:rPr>
        <w:t>Art.13º</w:t>
      </w:r>
      <w:r w:rsidRPr="001A2303">
        <w:rPr>
          <w:rFonts w:ascii="Verdana" w:eastAsia="Times New Roman" w:hAnsi="Verdana" w:cs="Arial"/>
          <w:color w:val="000000"/>
          <w:sz w:val="20"/>
          <w:szCs w:val="20"/>
        </w:rPr>
        <w:t xml:space="preserve">São direitos e deveres dos conselheiros: </w:t>
      </w:r>
    </w:p>
    <w:p w:rsidR="00EF64C3" w:rsidRPr="001A2303" w:rsidRDefault="00EF64C3" w:rsidP="00EF64C3">
      <w:pPr>
        <w:jc w:val="both"/>
        <w:rPr>
          <w:rFonts w:ascii="Verdana" w:eastAsia="Times New Roman" w:hAnsi="Verdana" w:cs="Arial"/>
          <w:color w:val="000000"/>
          <w:sz w:val="20"/>
          <w:szCs w:val="20"/>
        </w:rPr>
      </w:pPr>
      <w:r w:rsidRPr="001A2303">
        <w:rPr>
          <w:rFonts w:ascii="Verdana" w:eastAsia="Times New Roman" w:hAnsi="Verdana" w:cs="Arial"/>
          <w:color w:val="000000"/>
          <w:sz w:val="20"/>
          <w:szCs w:val="20"/>
        </w:rPr>
        <w:t xml:space="preserve">I - Comparecer </w:t>
      </w:r>
      <w:r w:rsidR="00A3374A" w:rsidRPr="001A2303">
        <w:rPr>
          <w:rFonts w:ascii="Verdana" w:eastAsia="Times New Roman" w:hAnsi="Verdana" w:cs="Arial"/>
          <w:color w:val="000000"/>
          <w:sz w:val="20"/>
          <w:szCs w:val="20"/>
        </w:rPr>
        <w:t>às</w:t>
      </w:r>
      <w:r w:rsidRPr="001A2303">
        <w:rPr>
          <w:rFonts w:ascii="Verdana" w:eastAsia="Times New Roman" w:hAnsi="Verdana" w:cs="Arial"/>
          <w:color w:val="000000"/>
          <w:sz w:val="20"/>
          <w:szCs w:val="20"/>
        </w:rPr>
        <w:t xml:space="preserve"> sessões plenárias; discutir e votar as matérias e competências do Conselho;</w:t>
      </w:r>
    </w:p>
    <w:p w:rsidR="00EF64C3" w:rsidRPr="001A2303" w:rsidRDefault="00EF64C3" w:rsidP="00EF64C3">
      <w:pPr>
        <w:jc w:val="both"/>
        <w:rPr>
          <w:rFonts w:ascii="Verdana" w:eastAsia="Times New Roman" w:hAnsi="Verdana" w:cs="Arial"/>
          <w:color w:val="000000"/>
          <w:sz w:val="20"/>
          <w:szCs w:val="20"/>
        </w:rPr>
      </w:pPr>
      <w:r w:rsidRPr="001A2303">
        <w:rPr>
          <w:rFonts w:ascii="Verdana" w:eastAsia="Times New Roman" w:hAnsi="Verdana" w:cs="Arial"/>
          <w:color w:val="000000"/>
          <w:sz w:val="20"/>
          <w:szCs w:val="20"/>
        </w:rPr>
        <w:t>II - Atuar como relator sobre questões e assuntos que lhe forem atribuídos, emitindo parecer para apreciação e votação em plenário;</w:t>
      </w:r>
    </w:p>
    <w:p w:rsidR="00EF64C3" w:rsidRPr="001A2303" w:rsidRDefault="00EF64C3" w:rsidP="00EF64C3">
      <w:pPr>
        <w:jc w:val="both"/>
        <w:rPr>
          <w:rFonts w:ascii="Verdana" w:eastAsia="Times New Roman" w:hAnsi="Verdana" w:cs="Arial"/>
          <w:color w:val="000000"/>
          <w:sz w:val="20"/>
          <w:szCs w:val="20"/>
        </w:rPr>
      </w:pPr>
      <w:r w:rsidRPr="001A2303">
        <w:rPr>
          <w:rFonts w:ascii="Verdana" w:eastAsia="Times New Roman" w:hAnsi="Verdana" w:cs="Arial"/>
          <w:color w:val="000000"/>
          <w:sz w:val="20"/>
          <w:szCs w:val="20"/>
        </w:rPr>
        <w:t>III - Pedir vistas aos processos em que não sendo relator considerar conveniente para estudos e análises com o prazo máximo até a próxima reunião;</w:t>
      </w:r>
    </w:p>
    <w:p w:rsidR="00EF64C3" w:rsidRDefault="00EF64C3" w:rsidP="00EF64C3">
      <w:pPr>
        <w:jc w:val="both"/>
        <w:rPr>
          <w:rFonts w:ascii="Verdana" w:eastAsia="Times New Roman" w:hAnsi="Verdana" w:cs="Arial"/>
          <w:color w:val="000000"/>
          <w:sz w:val="20"/>
          <w:szCs w:val="20"/>
        </w:rPr>
      </w:pPr>
      <w:r w:rsidRPr="001A2303">
        <w:rPr>
          <w:rFonts w:ascii="Verdana" w:eastAsia="Times New Roman" w:hAnsi="Verdana" w:cs="Arial"/>
          <w:color w:val="000000"/>
          <w:sz w:val="20"/>
          <w:szCs w:val="20"/>
        </w:rPr>
        <w:t xml:space="preserve">IV - Sugerir pautas e/ou matérias para apreciação na sessão subsequente; </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lastRenderedPageBreak/>
        <w:t xml:space="preserve">V - Requerer reunião extraordinariamente para deliberações de assuntos urgentes como mínimo de 1/3 dos membros do Conselho. </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 xml:space="preserve">VI - Incentivar e viabilizar atualização e aperfeiçoamento dos profissionais de organizações governamentais e não governamentais que atuam na área política de Assistência Social; </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 xml:space="preserve">VII - Encaminhar e acompanhar junto aos órgãos competentes denúncias de atos e ações que venham infringir as leis que regem a política de Assistência Social; </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VIII - Executar outras atividades que sejam atribuídas pelo presidente ou pelo plenário;</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 xml:space="preserve">IX - Comunicar ao conselheiro suplente a data da reunião do Conselho; </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X - É dever do Conselheiro suplente comparecer às sessões plenárias quando da ausência do titular;</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XI - Direito à reeleição.</w:t>
      </w:r>
    </w:p>
    <w:p w:rsidR="00EF64C3" w:rsidRPr="00E93FD3" w:rsidRDefault="00EF64C3" w:rsidP="00D66E0E">
      <w:pPr>
        <w:jc w:val="center"/>
        <w:rPr>
          <w:rFonts w:ascii="Verdana" w:eastAsia="Times New Roman" w:hAnsi="Verdana" w:cs="Arial"/>
          <w:b/>
          <w:color w:val="000000"/>
          <w:sz w:val="20"/>
          <w:szCs w:val="20"/>
        </w:rPr>
      </w:pPr>
      <w:r w:rsidRPr="00E93FD3">
        <w:rPr>
          <w:rFonts w:ascii="Verdana" w:eastAsia="Times New Roman" w:hAnsi="Verdana" w:cs="Arial"/>
          <w:b/>
          <w:color w:val="000000"/>
          <w:sz w:val="20"/>
          <w:szCs w:val="20"/>
        </w:rPr>
        <w:t>TÍTULO III</w:t>
      </w:r>
    </w:p>
    <w:p w:rsidR="00EF64C3" w:rsidRPr="00E93FD3" w:rsidRDefault="00EF64C3" w:rsidP="00EF64C3">
      <w:pPr>
        <w:jc w:val="center"/>
        <w:rPr>
          <w:rFonts w:ascii="Verdana" w:eastAsia="Times New Roman" w:hAnsi="Verdana" w:cs="Arial"/>
          <w:b/>
          <w:color w:val="000000"/>
          <w:sz w:val="20"/>
          <w:szCs w:val="20"/>
        </w:rPr>
      </w:pPr>
      <w:r w:rsidRPr="00E93FD3">
        <w:rPr>
          <w:rFonts w:ascii="Verdana" w:eastAsia="Times New Roman" w:hAnsi="Verdana" w:cs="Arial"/>
          <w:b/>
          <w:color w:val="000000"/>
          <w:sz w:val="20"/>
          <w:szCs w:val="20"/>
        </w:rPr>
        <w:t xml:space="preserve">DAS COMPETÊNCIAS DA </w:t>
      </w:r>
      <w:r>
        <w:rPr>
          <w:rFonts w:ascii="Verdana" w:eastAsia="Times New Roman" w:hAnsi="Verdana" w:cs="Arial"/>
          <w:b/>
          <w:color w:val="000000"/>
          <w:sz w:val="20"/>
          <w:szCs w:val="20"/>
        </w:rPr>
        <w:t xml:space="preserve">PRESIDENCIA DO CONSELHO </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b/>
          <w:bCs/>
          <w:color w:val="000000"/>
          <w:sz w:val="20"/>
          <w:szCs w:val="20"/>
        </w:rPr>
        <w:t xml:space="preserve">Art.14º </w:t>
      </w:r>
      <w:r>
        <w:rPr>
          <w:rFonts w:ascii="Verdana" w:eastAsia="Times New Roman" w:hAnsi="Verdana" w:cs="Arial"/>
          <w:color w:val="000000"/>
          <w:sz w:val="20"/>
          <w:szCs w:val="20"/>
        </w:rPr>
        <w:t xml:space="preserve">Constituem competências da presidência do Conselho: </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I - Representar judicial e extrajudicialmente o Conselho;</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II - Convocar e presidir as reuniões do Conselho;</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III - Tomar parte nas discussões e exercer o direito de voto no caso de empate nas votações;</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IV - Baixar e assinar atos normativos em decorrência das deliberações do Conselho, bem como determinar a publicação em meios oficiais do que for de direito;</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V - Delegar atribuições ao vice-presidente e ao primeiro secretário;</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VI - Solicitar assessorias para o Conselho após deliberações da plenária</w:t>
      </w:r>
    </w:p>
    <w:p w:rsidR="00EF64C3" w:rsidRDefault="00EF64C3"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 xml:space="preserve">VII - Em caso de ausência ou impedimento do (a) presidente será substituído pelo vice-presidente ou a quem delegar, dos membros conselho, para responder pelas mesmas atribuições. </w:t>
      </w:r>
    </w:p>
    <w:p w:rsidR="00EF64C3" w:rsidRPr="006B3437" w:rsidRDefault="00EF64C3" w:rsidP="00EF64C3">
      <w:pPr>
        <w:spacing w:after="0" w:line="240" w:lineRule="auto"/>
        <w:jc w:val="both"/>
        <w:rPr>
          <w:rFonts w:ascii="Verdana" w:eastAsia="Times New Roman" w:hAnsi="Verdana" w:cs="Arial"/>
          <w:color w:val="000000"/>
          <w:sz w:val="20"/>
          <w:szCs w:val="20"/>
        </w:rPr>
      </w:pPr>
      <w:r>
        <w:rPr>
          <w:rFonts w:ascii="Verdana" w:eastAsia="Times New Roman" w:hAnsi="Verdana" w:cs="Arial"/>
          <w:color w:val="000000"/>
          <w:sz w:val="20"/>
          <w:szCs w:val="20"/>
        </w:rPr>
        <w:t>VII</w:t>
      </w:r>
      <w:r w:rsidRPr="006B3437">
        <w:rPr>
          <w:rFonts w:ascii="Verdana" w:eastAsia="Times New Roman" w:hAnsi="Verdana" w:cs="Arial"/>
          <w:color w:val="000000"/>
          <w:sz w:val="20"/>
          <w:szCs w:val="20"/>
        </w:rPr>
        <w:t>I - Indicar membros para composição das Comissões.</w:t>
      </w:r>
    </w:p>
    <w:p w:rsidR="00EF64C3" w:rsidRDefault="00EF64C3" w:rsidP="00EF64C3">
      <w:pPr>
        <w:jc w:val="center"/>
        <w:rPr>
          <w:rFonts w:ascii="Verdana" w:eastAsia="Times New Roman" w:hAnsi="Verdana" w:cs="Arial"/>
          <w:b/>
          <w:color w:val="000000"/>
          <w:sz w:val="20"/>
          <w:szCs w:val="20"/>
        </w:rPr>
      </w:pPr>
    </w:p>
    <w:p w:rsidR="00EF64C3" w:rsidRDefault="00D66E0E"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 xml:space="preserve"> </w:t>
      </w:r>
      <w:r w:rsidR="00EF64C3" w:rsidRPr="00F3168F">
        <w:rPr>
          <w:rFonts w:ascii="Verdana" w:eastAsia="Times New Roman" w:hAnsi="Verdana" w:cs="Arial"/>
          <w:b/>
          <w:color w:val="000000"/>
          <w:sz w:val="20"/>
          <w:szCs w:val="20"/>
        </w:rPr>
        <w:t>CAPÍTULO</w:t>
      </w:r>
      <w:r w:rsidR="00EF64C3">
        <w:rPr>
          <w:rFonts w:ascii="Verdana" w:eastAsia="Times New Roman" w:hAnsi="Verdana" w:cs="Arial"/>
          <w:b/>
          <w:color w:val="000000"/>
          <w:sz w:val="20"/>
          <w:szCs w:val="20"/>
        </w:rPr>
        <w:t xml:space="preserve"> -</w:t>
      </w:r>
      <w:r w:rsidR="00EF64C3" w:rsidRPr="00F3168F">
        <w:rPr>
          <w:rFonts w:ascii="Verdana" w:eastAsia="Times New Roman" w:hAnsi="Verdana" w:cs="Arial"/>
          <w:b/>
          <w:color w:val="000000"/>
          <w:sz w:val="20"/>
          <w:szCs w:val="20"/>
        </w:rPr>
        <w:t xml:space="preserve">V </w:t>
      </w:r>
    </w:p>
    <w:p w:rsidR="00EF64C3" w:rsidRPr="00F3168F"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TÍTULO I</w:t>
      </w: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DAS COMPETÊ</w:t>
      </w:r>
      <w:r w:rsidRPr="00F3168F">
        <w:rPr>
          <w:rFonts w:ascii="Verdana" w:eastAsia="Times New Roman" w:hAnsi="Verdana" w:cs="Arial"/>
          <w:b/>
          <w:color w:val="000000"/>
          <w:sz w:val="20"/>
          <w:szCs w:val="20"/>
        </w:rPr>
        <w:t xml:space="preserve">NCIAS DO PLENÁRIO </w:t>
      </w:r>
    </w:p>
    <w:p w:rsidR="00EF64C3" w:rsidRPr="001A2303" w:rsidRDefault="00EF64C3" w:rsidP="00EF64C3">
      <w:pPr>
        <w:jc w:val="both"/>
        <w:rPr>
          <w:rFonts w:ascii="Verdana" w:eastAsia="Times New Roman" w:hAnsi="Verdana" w:cs="Arial"/>
          <w:color w:val="000000"/>
          <w:sz w:val="20"/>
          <w:szCs w:val="20"/>
        </w:rPr>
      </w:pPr>
      <w:r w:rsidRPr="006B3437">
        <w:rPr>
          <w:rFonts w:ascii="Verdana" w:eastAsia="Times New Roman" w:hAnsi="Verdana" w:cs="Arial"/>
          <w:b/>
          <w:bCs/>
          <w:color w:val="000000"/>
          <w:sz w:val="20"/>
          <w:szCs w:val="20"/>
        </w:rPr>
        <w:t>Art. 15º</w:t>
      </w:r>
      <w:r w:rsidRPr="001A2303">
        <w:rPr>
          <w:rFonts w:ascii="Verdana" w:eastAsia="Times New Roman" w:hAnsi="Verdana" w:cs="Arial"/>
          <w:color w:val="000000"/>
          <w:sz w:val="20"/>
          <w:szCs w:val="20"/>
        </w:rPr>
        <w:t xml:space="preserve">Compete ao plenário, entre outras atribuições legais: </w:t>
      </w:r>
    </w:p>
    <w:p w:rsidR="00EF64C3" w:rsidRPr="001A2303" w:rsidRDefault="00EF64C3" w:rsidP="00EF64C3">
      <w:pPr>
        <w:jc w:val="both"/>
        <w:rPr>
          <w:rFonts w:ascii="Verdana" w:eastAsia="Times New Roman" w:hAnsi="Verdana" w:cs="Arial"/>
          <w:color w:val="000000"/>
          <w:sz w:val="20"/>
          <w:szCs w:val="20"/>
        </w:rPr>
      </w:pPr>
      <w:r w:rsidRPr="001A2303">
        <w:rPr>
          <w:rFonts w:ascii="Verdana" w:eastAsia="Times New Roman" w:hAnsi="Verdana" w:cs="Arial"/>
          <w:color w:val="000000"/>
          <w:sz w:val="20"/>
          <w:szCs w:val="20"/>
        </w:rPr>
        <w:t xml:space="preserve"> I - Conhecer e deliberar sobre as questões e matérias de sua competência;</w:t>
      </w:r>
    </w:p>
    <w:p w:rsidR="006E0C15" w:rsidRDefault="006E0C15"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lastRenderedPageBreak/>
        <w:t xml:space="preserve"> </w:t>
      </w:r>
      <w:r w:rsidR="00EF64C3" w:rsidRPr="001A2303">
        <w:rPr>
          <w:rFonts w:ascii="Verdana" w:eastAsia="Times New Roman" w:hAnsi="Verdana" w:cs="Arial"/>
          <w:color w:val="000000"/>
          <w:sz w:val="20"/>
          <w:szCs w:val="20"/>
        </w:rPr>
        <w:t>II - Expedir Resoluções, Decretos, Portarias e outros atos normativos destinados ao cumprimento e execução de suas decisões;</w:t>
      </w:r>
    </w:p>
    <w:p w:rsidR="00EF64C3" w:rsidRPr="001A2303" w:rsidRDefault="00EF64C3" w:rsidP="00EF64C3">
      <w:pPr>
        <w:jc w:val="both"/>
        <w:rPr>
          <w:rFonts w:ascii="Verdana" w:eastAsia="Times New Roman" w:hAnsi="Verdana" w:cs="Arial"/>
          <w:color w:val="000000"/>
          <w:sz w:val="20"/>
          <w:szCs w:val="20"/>
        </w:rPr>
      </w:pPr>
      <w:r w:rsidRPr="001A2303">
        <w:rPr>
          <w:rFonts w:ascii="Verdana" w:eastAsia="Times New Roman" w:hAnsi="Verdana" w:cs="Arial"/>
          <w:color w:val="000000"/>
          <w:sz w:val="20"/>
          <w:szCs w:val="20"/>
        </w:rPr>
        <w:t>III -Conhecer e acompanhar o cumprimento das atribuições regimentais da Diretoria baixando as determinações que melhor convier ao funcionamento destes setores internos;</w:t>
      </w:r>
    </w:p>
    <w:p w:rsidR="00EF64C3" w:rsidRPr="001A2303" w:rsidRDefault="006E0C15"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 xml:space="preserve"> </w:t>
      </w:r>
      <w:r w:rsidR="00EF64C3" w:rsidRPr="001A2303">
        <w:rPr>
          <w:rFonts w:ascii="Verdana" w:eastAsia="Times New Roman" w:hAnsi="Verdana" w:cs="Arial"/>
          <w:color w:val="000000"/>
          <w:sz w:val="20"/>
          <w:szCs w:val="20"/>
        </w:rPr>
        <w:t>IV- Os processos de votação serão nominais e cada membro titular do Conselho terá direito a apenas 01 (um)</w:t>
      </w:r>
      <w:r w:rsidR="00EF64C3">
        <w:rPr>
          <w:rFonts w:ascii="Verdana" w:eastAsia="Times New Roman" w:hAnsi="Verdana" w:cs="Arial"/>
          <w:color w:val="000000"/>
          <w:sz w:val="20"/>
          <w:szCs w:val="20"/>
        </w:rPr>
        <w:t xml:space="preserve"> </w:t>
      </w:r>
      <w:r w:rsidR="00EF64C3" w:rsidRPr="001A2303">
        <w:rPr>
          <w:rFonts w:ascii="Verdana" w:eastAsia="Times New Roman" w:hAnsi="Verdana" w:cs="Arial"/>
          <w:color w:val="000000"/>
          <w:sz w:val="20"/>
          <w:szCs w:val="20"/>
        </w:rPr>
        <w:t>voto. Na falta do membro titular o suplente terá direito a voto;</w:t>
      </w:r>
    </w:p>
    <w:p w:rsidR="00EF64C3" w:rsidRPr="001A2303" w:rsidRDefault="006E0C15"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 xml:space="preserve"> </w:t>
      </w:r>
      <w:r w:rsidR="00EF64C3" w:rsidRPr="001A2303">
        <w:rPr>
          <w:rFonts w:ascii="Verdana" w:eastAsia="Times New Roman" w:hAnsi="Verdana" w:cs="Arial"/>
          <w:color w:val="000000"/>
          <w:sz w:val="20"/>
          <w:szCs w:val="20"/>
        </w:rPr>
        <w:t>V - É permitido o direito a voz aos participantes/convidados das reuniões que não integrem ao conselho;</w:t>
      </w:r>
    </w:p>
    <w:p w:rsidR="00EF64C3" w:rsidRPr="001A2303" w:rsidRDefault="006E0C15"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 xml:space="preserve"> </w:t>
      </w:r>
      <w:r w:rsidR="00EF64C3" w:rsidRPr="001A2303">
        <w:rPr>
          <w:rFonts w:ascii="Verdana" w:eastAsia="Times New Roman" w:hAnsi="Verdana" w:cs="Arial"/>
          <w:color w:val="000000"/>
          <w:sz w:val="20"/>
          <w:szCs w:val="20"/>
        </w:rPr>
        <w:t>VI - O conselho deverá reunir-se ordinariamente em plenário, minimamente, uma vez por mês e, extraordinariamente, sempre que convocado pela Diretoria ou a requerimento de 1/3 de seus membros;</w:t>
      </w:r>
    </w:p>
    <w:p w:rsidR="00EF64C3" w:rsidRPr="001A2303" w:rsidRDefault="006E0C15" w:rsidP="00EF64C3">
      <w:pPr>
        <w:jc w:val="both"/>
        <w:rPr>
          <w:rFonts w:ascii="Verdana" w:eastAsia="Times New Roman" w:hAnsi="Verdana" w:cs="Arial"/>
          <w:color w:val="000000"/>
          <w:sz w:val="20"/>
          <w:szCs w:val="20"/>
        </w:rPr>
      </w:pPr>
      <w:r>
        <w:rPr>
          <w:rFonts w:ascii="Verdana" w:eastAsia="Times New Roman" w:hAnsi="Verdana" w:cs="Arial"/>
          <w:color w:val="000000"/>
          <w:sz w:val="20"/>
          <w:szCs w:val="20"/>
        </w:rPr>
        <w:t xml:space="preserve"> </w:t>
      </w:r>
      <w:r w:rsidR="00EF64C3" w:rsidRPr="001A2303">
        <w:rPr>
          <w:rFonts w:ascii="Verdana" w:eastAsia="Times New Roman" w:hAnsi="Verdana" w:cs="Arial"/>
          <w:color w:val="000000"/>
          <w:sz w:val="20"/>
          <w:szCs w:val="20"/>
        </w:rPr>
        <w:t xml:space="preserve">VII - As sessões plenárias do Conselho devem obedecer a seguinte ordem: </w:t>
      </w:r>
    </w:p>
    <w:p w:rsidR="00EF64C3" w:rsidRPr="001A2303" w:rsidRDefault="00EF64C3" w:rsidP="00EF64C3">
      <w:pPr>
        <w:jc w:val="both"/>
        <w:rPr>
          <w:rFonts w:ascii="Verdana" w:eastAsia="Times New Roman" w:hAnsi="Verdana" w:cs="Arial"/>
          <w:color w:val="000000"/>
          <w:sz w:val="20"/>
          <w:szCs w:val="20"/>
        </w:rPr>
      </w:pPr>
      <w:r w:rsidRPr="001A2303">
        <w:rPr>
          <w:rFonts w:ascii="Verdana" w:eastAsia="Times New Roman" w:hAnsi="Verdana" w:cs="Arial"/>
          <w:color w:val="000000"/>
          <w:sz w:val="20"/>
          <w:szCs w:val="20"/>
        </w:rPr>
        <w:t xml:space="preserve">                 a) Abertura das sessões pelo Presidente; leitura e discussão da Ata da reunião</w:t>
      </w:r>
      <w:r>
        <w:rPr>
          <w:rFonts w:ascii="Verdana" w:eastAsia="Times New Roman" w:hAnsi="Verdana" w:cs="Arial"/>
          <w:color w:val="000000"/>
          <w:sz w:val="20"/>
          <w:szCs w:val="20"/>
        </w:rPr>
        <w:t xml:space="preserve"> </w:t>
      </w:r>
      <w:r w:rsidRPr="001A2303">
        <w:rPr>
          <w:rFonts w:ascii="Verdana" w:eastAsia="Times New Roman" w:hAnsi="Verdana" w:cs="Arial"/>
          <w:color w:val="000000"/>
          <w:sz w:val="20"/>
          <w:szCs w:val="20"/>
        </w:rPr>
        <w:t>anterior para aprovação ou emendas, facultado o direito de requerer reconsideração, desde que justificado;</w:t>
      </w:r>
    </w:p>
    <w:p w:rsidR="00EF64C3" w:rsidRPr="001A2303" w:rsidRDefault="00EF64C3" w:rsidP="00EF64C3">
      <w:pPr>
        <w:jc w:val="both"/>
        <w:rPr>
          <w:rFonts w:ascii="Verdana" w:eastAsia="Times New Roman" w:hAnsi="Verdana" w:cs="Arial"/>
          <w:color w:val="000000"/>
          <w:sz w:val="20"/>
          <w:szCs w:val="20"/>
        </w:rPr>
      </w:pPr>
      <w:r w:rsidRPr="001A2303">
        <w:rPr>
          <w:rFonts w:ascii="Verdana" w:eastAsia="Times New Roman" w:hAnsi="Verdana" w:cs="Arial"/>
          <w:color w:val="000000"/>
          <w:sz w:val="20"/>
          <w:szCs w:val="20"/>
        </w:rPr>
        <w:t xml:space="preserve">                 b) Discussão da pauta ou agenda das sessões para as inclusões ou assuntos de interesse do Conselho;</w:t>
      </w:r>
    </w:p>
    <w:p w:rsidR="00EF64C3" w:rsidRPr="001A2303" w:rsidRDefault="00EF64C3" w:rsidP="00EF64C3">
      <w:pPr>
        <w:jc w:val="both"/>
        <w:rPr>
          <w:rFonts w:ascii="Verdana" w:eastAsia="Times New Roman" w:hAnsi="Verdana" w:cs="Arial"/>
          <w:color w:val="000000"/>
          <w:sz w:val="20"/>
          <w:szCs w:val="20"/>
        </w:rPr>
      </w:pPr>
      <w:r w:rsidRPr="001A2303">
        <w:rPr>
          <w:rFonts w:ascii="Verdana" w:eastAsia="Times New Roman" w:hAnsi="Verdana" w:cs="Arial"/>
          <w:color w:val="000000"/>
          <w:sz w:val="20"/>
          <w:szCs w:val="20"/>
        </w:rPr>
        <w:t xml:space="preserve">                 c) Apreciação e pareceres dos processos em pauta para discussão e votação.</w:t>
      </w:r>
    </w:p>
    <w:p w:rsidR="00EF64C3" w:rsidRDefault="00EF64C3" w:rsidP="00EF64C3">
      <w:pPr>
        <w:jc w:val="center"/>
        <w:rPr>
          <w:rFonts w:ascii="Verdana" w:eastAsia="Times New Roman" w:hAnsi="Verdana" w:cs="Arial"/>
          <w:b/>
          <w:color w:val="000000"/>
          <w:sz w:val="20"/>
          <w:szCs w:val="20"/>
        </w:rPr>
      </w:pP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CAPÍTULO -VI</w:t>
      </w: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DAS COMISSÕES TEMÁTICAS DO CONSELHO</w:t>
      </w:r>
    </w:p>
    <w:p w:rsidR="00EF64C3" w:rsidRPr="006B3437" w:rsidRDefault="00EF64C3" w:rsidP="00EF64C3">
      <w:pPr>
        <w:jc w:val="both"/>
        <w:rPr>
          <w:rFonts w:ascii="Verdana" w:eastAsia="Times New Roman" w:hAnsi="Verdana" w:cs="Arial"/>
          <w:color w:val="000000"/>
          <w:sz w:val="20"/>
          <w:szCs w:val="20"/>
        </w:rPr>
      </w:pPr>
      <w:r>
        <w:rPr>
          <w:rFonts w:ascii="Verdana" w:eastAsia="Times New Roman" w:hAnsi="Verdana" w:cs="Arial"/>
          <w:b/>
          <w:color w:val="000000"/>
          <w:sz w:val="20"/>
          <w:szCs w:val="20"/>
        </w:rPr>
        <w:t>Art.16</w:t>
      </w:r>
      <w:r>
        <w:t xml:space="preserve">. </w:t>
      </w:r>
      <w:r w:rsidRPr="006B3437">
        <w:rPr>
          <w:rFonts w:ascii="Verdana" w:eastAsia="Times New Roman" w:hAnsi="Verdana" w:cs="Arial"/>
          <w:color w:val="000000"/>
          <w:sz w:val="20"/>
          <w:szCs w:val="20"/>
        </w:rPr>
        <w:t xml:space="preserve">As Comissões Temáticas, de natureza permanente ou específica, têm por finalidade subsidiar a Plenária no cumprimento de suas competências. </w:t>
      </w:r>
    </w:p>
    <w:p w:rsidR="00EF64C3" w:rsidRPr="006B3437" w:rsidRDefault="00EF64C3" w:rsidP="00EF64C3">
      <w:pPr>
        <w:jc w:val="both"/>
        <w:rPr>
          <w:rFonts w:ascii="Verdana" w:eastAsia="Times New Roman" w:hAnsi="Verdana" w:cs="Arial"/>
          <w:color w:val="000000"/>
          <w:sz w:val="20"/>
          <w:szCs w:val="20"/>
        </w:rPr>
      </w:pPr>
      <w:r w:rsidRPr="006B3437">
        <w:rPr>
          <w:rFonts w:ascii="Verdana" w:eastAsia="Times New Roman" w:hAnsi="Verdana" w:cs="Arial"/>
          <w:color w:val="000000"/>
          <w:sz w:val="20"/>
          <w:szCs w:val="20"/>
        </w:rPr>
        <w:t xml:space="preserve">§ 1º. As Comissões Temáticas serão constituídas por, no mínimo, 03 membros, entre membros representantes governamentais e da sociedade civil, sempre em número ímpar. </w:t>
      </w:r>
    </w:p>
    <w:p w:rsidR="00EF64C3" w:rsidRPr="006B3437" w:rsidRDefault="00EF64C3" w:rsidP="00EF64C3">
      <w:pPr>
        <w:jc w:val="both"/>
        <w:rPr>
          <w:rFonts w:ascii="Verdana" w:eastAsia="Times New Roman" w:hAnsi="Verdana" w:cs="Arial"/>
          <w:color w:val="000000"/>
          <w:sz w:val="20"/>
          <w:szCs w:val="20"/>
        </w:rPr>
      </w:pPr>
      <w:r w:rsidRPr="006B3437">
        <w:rPr>
          <w:rFonts w:ascii="Verdana" w:eastAsia="Times New Roman" w:hAnsi="Verdana" w:cs="Arial"/>
          <w:color w:val="000000"/>
          <w:sz w:val="20"/>
          <w:szCs w:val="20"/>
        </w:rPr>
        <w:t xml:space="preserve">§ 2°. As Comissões Temáticas poderão ser constituídas por Conselheiros Titulares e/ou suplentes. </w:t>
      </w:r>
    </w:p>
    <w:p w:rsidR="00EF64C3" w:rsidRPr="006B3437" w:rsidRDefault="00EF64C3" w:rsidP="00EF64C3">
      <w:pPr>
        <w:jc w:val="both"/>
        <w:rPr>
          <w:rFonts w:ascii="Verdana" w:eastAsia="Times New Roman" w:hAnsi="Verdana" w:cs="Arial"/>
          <w:color w:val="000000"/>
          <w:sz w:val="20"/>
          <w:szCs w:val="20"/>
        </w:rPr>
      </w:pPr>
      <w:r w:rsidRPr="006B3437">
        <w:rPr>
          <w:rFonts w:ascii="Verdana" w:eastAsia="Times New Roman" w:hAnsi="Verdana" w:cs="Arial"/>
          <w:color w:val="000000"/>
          <w:sz w:val="20"/>
          <w:szCs w:val="20"/>
        </w:rPr>
        <w:t xml:space="preserve">§ 3º. No caso de não haver consenso da Plenária na indicação de membros para composição das referidas Comissões, caberá ao Presidente efetuar as respectivas indicações. </w:t>
      </w:r>
    </w:p>
    <w:p w:rsidR="00EF64C3" w:rsidRDefault="00EF64C3" w:rsidP="00EF64C3">
      <w:pPr>
        <w:jc w:val="both"/>
        <w:rPr>
          <w:rFonts w:ascii="Verdana" w:eastAsia="Times New Roman" w:hAnsi="Verdana" w:cs="Arial"/>
          <w:color w:val="000000"/>
          <w:sz w:val="20"/>
          <w:szCs w:val="20"/>
        </w:rPr>
      </w:pPr>
      <w:r w:rsidRPr="006B3437">
        <w:rPr>
          <w:rFonts w:ascii="Verdana" w:eastAsia="Times New Roman" w:hAnsi="Verdana" w:cs="Arial"/>
          <w:color w:val="000000"/>
          <w:sz w:val="20"/>
          <w:szCs w:val="20"/>
        </w:rPr>
        <w:t>§ 4º. A qualquer Conselheiro/a é facultado participar das reuniões de qualquer das Comissões Temáticas, com direito a voz.</w:t>
      </w:r>
    </w:p>
    <w:p w:rsidR="00EF64C3" w:rsidRDefault="00EF64C3" w:rsidP="00EF64C3">
      <w:pPr>
        <w:jc w:val="center"/>
        <w:rPr>
          <w:rFonts w:ascii="Verdana" w:eastAsia="Times New Roman" w:hAnsi="Verdana" w:cs="Arial"/>
          <w:b/>
          <w:color w:val="000000"/>
          <w:sz w:val="20"/>
          <w:szCs w:val="20"/>
        </w:rPr>
      </w:pPr>
    </w:p>
    <w:p w:rsidR="00D66E0E" w:rsidRDefault="00D66E0E" w:rsidP="00EF64C3">
      <w:pPr>
        <w:jc w:val="center"/>
        <w:rPr>
          <w:rFonts w:ascii="Verdana" w:eastAsia="Times New Roman" w:hAnsi="Verdana" w:cs="Arial"/>
          <w:b/>
          <w:color w:val="000000"/>
          <w:sz w:val="20"/>
          <w:szCs w:val="20"/>
        </w:rPr>
      </w:pPr>
    </w:p>
    <w:p w:rsidR="00D66E0E" w:rsidRDefault="00D66E0E" w:rsidP="00EF64C3">
      <w:pPr>
        <w:jc w:val="center"/>
        <w:rPr>
          <w:rFonts w:ascii="Verdana" w:eastAsia="Times New Roman" w:hAnsi="Verdana" w:cs="Arial"/>
          <w:b/>
          <w:color w:val="000000"/>
          <w:sz w:val="20"/>
          <w:szCs w:val="20"/>
        </w:rPr>
      </w:pPr>
    </w:p>
    <w:p w:rsidR="00D66E0E" w:rsidRDefault="00D66E0E" w:rsidP="00EF64C3">
      <w:pPr>
        <w:jc w:val="center"/>
        <w:rPr>
          <w:rFonts w:ascii="Verdana" w:eastAsia="Times New Roman" w:hAnsi="Verdana" w:cs="Arial"/>
          <w:b/>
          <w:color w:val="000000"/>
          <w:sz w:val="20"/>
          <w:szCs w:val="20"/>
        </w:rPr>
      </w:pP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lastRenderedPageBreak/>
        <w:t>TÍTULO I</w:t>
      </w: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DAS COMISSÕES TEMÁTICAS PERMANENTES</w:t>
      </w:r>
    </w:p>
    <w:p w:rsidR="00EF64C3" w:rsidRPr="006B3437" w:rsidRDefault="00EF64C3" w:rsidP="00EF64C3">
      <w:pPr>
        <w:jc w:val="both"/>
        <w:rPr>
          <w:rFonts w:ascii="Verdana" w:eastAsia="Times New Roman" w:hAnsi="Verdana" w:cs="Arial"/>
          <w:color w:val="000000"/>
          <w:sz w:val="20"/>
          <w:szCs w:val="20"/>
        </w:rPr>
      </w:pPr>
      <w:r>
        <w:rPr>
          <w:rFonts w:ascii="Verdana" w:eastAsia="Times New Roman" w:hAnsi="Verdana" w:cs="Arial"/>
          <w:b/>
          <w:color w:val="000000"/>
          <w:sz w:val="20"/>
          <w:szCs w:val="20"/>
        </w:rPr>
        <w:t>Art. 17</w:t>
      </w:r>
      <w:r w:rsidR="000C3189">
        <w:rPr>
          <w:rFonts w:ascii="Verdana" w:eastAsia="Times New Roman" w:hAnsi="Verdana" w:cs="Arial"/>
          <w:b/>
          <w:color w:val="000000"/>
          <w:sz w:val="20"/>
          <w:szCs w:val="20"/>
        </w:rPr>
        <w:t xml:space="preserve"> </w:t>
      </w:r>
      <w:r w:rsidRPr="00757D5D">
        <w:rPr>
          <w:rFonts w:ascii="Verdana" w:eastAsia="Times New Roman" w:hAnsi="Verdana" w:cs="Arial"/>
          <w:color w:val="000000"/>
          <w:sz w:val="20"/>
          <w:szCs w:val="20"/>
        </w:rPr>
        <w:t xml:space="preserve">O </w:t>
      </w:r>
      <w:r w:rsidRPr="006B3437">
        <w:rPr>
          <w:rFonts w:ascii="Verdana" w:eastAsia="Times New Roman" w:hAnsi="Verdana" w:cs="Arial"/>
          <w:color w:val="000000"/>
          <w:sz w:val="20"/>
          <w:szCs w:val="20"/>
        </w:rPr>
        <w:t xml:space="preserve">CMAS contará com as seguintes Comissões Permanentes: </w:t>
      </w:r>
    </w:p>
    <w:p w:rsidR="00EF64C3" w:rsidRPr="00757D5D" w:rsidRDefault="00EF64C3" w:rsidP="00EF64C3">
      <w:pPr>
        <w:jc w:val="both"/>
        <w:rPr>
          <w:rFonts w:ascii="Verdana" w:eastAsia="Times New Roman" w:hAnsi="Verdana" w:cs="Arial"/>
          <w:color w:val="000000"/>
          <w:sz w:val="20"/>
          <w:szCs w:val="20"/>
        </w:rPr>
      </w:pPr>
      <w:r>
        <w:t xml:space="preserve">I </w:t>
      </w:r>
      <w:r w:rsidRPr="00757D5D">
        <w:rPr>
          <w:rFonts w:ascii="Verdana" w:eastAsia="Times New Roman" w:hAnsi="Verdana" w:cs="Arial"/>
          <w:color w:val="000000"/>
          <w:sz w:val="20"/>
          <w:szCs w:val="20"/>
        </w:rPr>
        <w:t xml:space="preserve">- Comissão Permanente de Inscrição e Acompanhamento da Execução de Serviços </w:t>
      </w:r>
      <w:proofErr w:type="spellStart"/>
      <w:r w:rsidRPr="00757D5D">
        <w:rPr>
          <w:rFonts w:ascii="Verdana" w:eastAsia="Times New Roman" w:hAnsi="Verdana" w:cs="Arial"/>
          <w:color w:val="000000"/>
          <w:sz w:val="20"/>
          <w:szCs w:val="20"/>
        </w:rPr>
        <w:t>Sócio-assistenciais</w:t>
      </w:r>
      <w:proofErr w:type="spellEnd"/>
      <w:r w:rsidRPr="00757D5D">
        <w:rPr>
          <w:rFonts w:ascii="Verdana" w:eastAsia="Times New Roman" w:hAnsi="Verdana" w:cs="Arial"/>
          <w:color w:val="000000"/>
          <w:sz w:val="20"/>
          <w:szCs w:val="20"/>
        </w:rPr>
        <w:t xml:space="preserve">, com o objetivo de subsidiar as deliberações da Plenária no que diz respeito às solicitações de inscrição ou manutenção de inscrição de serviços </w:t>
      </w:r>
      <w:proofErr w:type="spellStart"/>
      <w:r w:rsidRPr="00757D5D">
        <w:rPr>
          <w:rFonts w:ascii="Verdana" w:eastAsia="Times New Roman" w:hAnsi="Verdana" w:cs="Arial"/>
          <w:color w:val="000000"/>
          <w:sz w:val="20"/>
          <w:szCs w:val="20"/>
        </w:rPr>
        <w:t>sócioassistenciais</w:t>
      </w:r>
      <w:proofErr w:type="spellEnd"/>
      <w:r w:rsidRPr="00757D5D">
        <w:rPr>
          <w:rFonts w:ascii="Verdana" w:eastAsia="Times New Roman" w:hAnsi="Verdana" w:cs="Arial"/>
          <w:color w:val="000000"/>
          <w:sz w:val="20"/>
          <w:szCs w:val="20"/>
        </w:rPr>
        <w:t xml:space="preserve"> perante o Conselho, bem como na fiscalização e acompanhamento da execução dos referidos serviços, conforme Art. 3º,</w:t>
      </w:r>
      <w:r w:rsidR="00A609DE">
        <w:rPr>
          <w:rFonts w:ascii="Verdana" w:eastAsia="Times New Roman" w:hAnsi="Verdana" w:cs="Arial"/>
          <w:color w:val="000000"/>
          <w:sz w:val="20"/>
          <w:szCs w:val="20"/>
        </w:rPr>
        <w:t xml:space="preserve"> </w:t>
      </w:r>
      <w:r w:rsidRPr="00757D5D">
        <w:rPr>
          <w:rFonts w:ascii="Verdana" w:eastAsia="Times New Roman" w:hAnsi="Verdana" w:cs="Arial"/>
          <w:color w:val="000000"/>
          <w:sz w:val="20"/>
          <w:szCs w:val="20"/>
        </w:rPr>
        <w:t>VII da Lei Municipal nº 752/2015.</w:t>
      </w:r>
    </w:p>
    <w:p w:rsidR="00393C32" w:rsidRDefault="00393C32" w:rsidP="00393C32">
      <w:pPr>
        <w:jc w:val="both"/>
        <w:rPr>
          <w:rFonts w:ascii="Verdana" w:eastAsia="Times New Roman" w:hAnsi="Verdana" w:cs="Arial"/>
          <w:color w:val="000000"/>
          <w:sz w:val="20"/>
          <w:szCs w:val="20"/>
        </w:rPr>
      </w:pPr>
      <w:r>
        <w:rPr>
          <w:rFonts w:ascii="Verdana" w:eastAsia="Times New Roman" w:hAnsi="Verdana" w:cs="Arial"/>
          <w:color w:val="000000"/>
          <w:sz w:val="20"/>
          <w:szCs w:val="20"/>
        </w:rPr>
        <w:t>II</w:t>
      </w:r>
      <w:r w:rsidR="00EF64C3" w:rsidRPr="00757D5D">
        <w:rPr>
          <w:rFonts w:ascii="Verdana" w:eastAsia="Times New Roman" w:hAnsi="Verdana" w:cs="Arial"/>
          <w:color w:val="000000"/>
          <w:sz w:val="20"/>
          <w:szCs w:val="20"/>
        </w:rPr>
        <w:t xml:space="preserve"> - Comissão de</w:t>
      </w:r>
      <w:r w:rsidR="008C0373">
        <w:rPr>
          <w:rFonts w:ascii="Verdana" w:eastAsia="Times New Roman" w:hAnsi="Verdana" w:cs="Arial"/>
          <w:color w:val="000000"/>
          <w:sz w:val="20"/>
          <w:szCs w:val="20"/>
        </w:rPr>
        <w:t xml:space="preserve"> acompanhamento de </w:t>
      </w:r>
      <w:r w:rsidR="00EF64C3" w:rsidRPr="00DF39FA">
        <w:rPr>
          <w:rFonts w:ascii="Verdana" w:eastAsia="Times New Roman" w:hAnsi="Verdana" w:cs="Arial"/>
          <w:color w:val="000000"/>
          <w:sz w:val="20"/>
          <w:szCs w:val="20"/>
        </w:rPr>
        <w:t>Benefícios</w:t>
      </w:r>
      <w:r w:rsidR="008C0373" w:rsidRPr="00DF39FA">
        <w:rPr>
          <w:rFonts w:ascii="Verdana" w:eastAsia="Times New Roman" w:hAnsi="Verdana" w:cs="Arial"/>
          <w:color w:val="000000"/>
          <w:sz w:val="20"/>
          <w:szCs w:val="20"/>
        </w:rPr>
        <w:t xml:space="preserve"> </w:t>
      </w:r>
      <w:r w:rsidR="00833C7F">
        <w:rPr>
          <w:rFonts w:ascii="Verdana" w:eastAsia="Times New Roman" w:hAnsi="Verdana" w:cs="Arial"/>
          <w:color w:val="000000"/>
          <w:sz w:val="20"/>
          <w:szCs w:val="20"/>
        </w:rPr>
        <w:t>Assistenciais e Transferência de Renda,</w:t>
      </w:r>
      <w:r w:rsidR="008C0373" w:rsidRPr="00DF39FA">
        <w:rPr>
          <w:rFonts w:ascii="Verdana" w:eastAsia="Times New Roman" w:hAnsi="Verdana" w:cs="Arial"/>
          <w:color w:val="000000"/>
          <w:sz w:val="20"/>
          <w:szCs w:val="20"/>
        </w:rPr>
        <w:t xml:space="preserve"> </w:t>
      </w:r>
      <w:r w:rsidR="00EF64C3" w:rsidRPr="00DF39FA">
        <w:rPr>
          <w:rFonts w:ascii="Verdana" w:eastAsia="Times New Roman" w:hAnsi="Verdana" w:cs="Arial"/>
          <w:color w:val="000000"/>
          <w:sz w:val="20"/>
          <w:szCs w:val="20"/>
        </w:rPr>
        <w:t xml:space="preserve">que terá por finalidade a fixação e estudo de critérios de concessão e viabilização de benefícios </w:t>
      </w:r>
      <w:proofErr w:type="spellStart"/>
      <w:r w:rsidR="00833C7F">
        <w:rPr>
          <w:rFonts w:ascii="Verdana" w:eastAsia="Times New Roman" w:hAnsi="Verdana" w:cs="Arial"/>
          <w:color w:val="000000"/>
          <w:sz w:val="20"/>
          <w:szCs w:val="20"/>
        </w:rPr>
        <w:t>socioassistenciais</w:t>
      </w:r>
      <w:proofErr w:type="spellEnd"/>
      <w:r w:rsidR="00833C7F">
        <w:rPr>
          <w:rFonts w:ascii="Verdana" w:eastAsia="Times New Roman" w:hAnsi="Verdana" w:cs="Arial"/>
          <w:color w:val="000000"/>
          <w:sz w:val="20"/>
          <w:szCs w:val="20"/>
        </w:rPr>
        <w:t xml:space="preserve"> (BPC e Benefícios E</w:t>
      </w:r>
      <w:r w:rsidR="00EF64C3" w:rsidRPr="00DF39FA">
        <w:rPr>
          <w:rFonts w:ascii="Verdana" w:eastAsia="Times New Roman" w:hAnsi="Verdana" w:cs="Arial"/>
          <w:color w:val="000000"/>
          <w:sz w:val="20"/>
          <w:szCs w:val="20"/>
        </w:rPr>
        <w:t>ventuais</w:t>
      </w:r>
      <w:r w:rsidR="00833C7F">
        <w:rPr>
          <w:rFonts w:ascii="Verdana" w:eastAsia="Times New Roman" w:hAnsi="Verdana" w:cs="Arial"/>
          <w:color w:val="000000"/>
          <w:sz w:val="20"/>
          <w:szCs w:val="20"/>
        </w:rPr>
        <w:t>)</w:t>
      </w:r>
      <w:r w:rsidR="00EF64C3" w:rsidRPr="00DF39FA">
        <w:rPr>
          <w:rFonts w:ascii="Verdana" w:eastAsia="Times New Roman" w:hAnsi="Verdana" w:cs="Arial"/>
          <w:color w:val="000000"/>
          <w:sz w:val="20"/>
          <w:szCs w:val="20"/>
        </w:rPr>
        <w:t xml:space="preserve"> a população usuária do SUAS necessite, </w:t>
      </w:r>
      <w:r w:rsidR="00A609DE" w:rsidRPr="00DF39FA">
        <w:rPr>
          <w:rFonts w:ascii="Verdana" w:eastAsia="Times New Roman" w:hAnsi="Verdana" w:cs="Arial"/>
          <w:color w:val="000000"/>
          <w:sz w:val="20"/>
          <w:szCs w:val="20"/>
        </w:rPr>
        <w:t>bem como a fiscalização</w:t>
      </w:r>
      <w:r w:rsidR="00EF64C3" w:rsidRPr="00DF39FA">
        <w:rPr>
          <w:rFonts w:ascii="Verdana" w:eastAsia="Times New Roman" w:hAnsi="Verdana" w:cs="Arial"/>
          <w:color w:val="000000"/>
          <w:sz w:val="20"/>
          <w:szCs w:val="20"/>
        </w:rPr>
        <w:t xml:space="preserve"> </w:t>
      </w:r>
      <w:r w:rsidR="008C0373" w:rsidRPr="00DF39FA">
        <w:rPr>
          <w:rFonts w:ascii="Verdana" w:eastAsia="Times New Roman" w:hAnsi="Verdana" w:cs="Arial"/>
          <w:color w:val="000000"/>
          <w:sz w:val="20"/>
          <w:szCs w:val="20"/>
        </w:rPr>
        <w:t xml:space="preserve">e monitoramento das ações </w:t>
      </w:r>
      <w:r w:rsidR="00A609DE" w:rsidRPr="00DF39FA">
        <w:rPr>
          <w:rFonts w:ascii="Verdana" w:eastAsia="Times New Roman" w:hAnsi="Verdana" w:cs="Arial"/>
          <w:color w:val="000000"/>
          <w:sz w:val="20"/>
          <w:szCs w:val="20"/>
        </w:rPr>
        <w:t>dos</w:t>
      </w:r>
      <w:r w:rsidR="00A609DE">
        <w:rPr>
          <w:rFonts w:ascii="Verdana" w:eastAsia="Times New Roman" w:hAnsi="Verdana" w:cs="Arial"/>
          <w:color w:val="000000"/>
          <w:sz w:val="20"/>
          <w:szCs w:val="20"/>
        </w:rPr>
        <w:t xml:space="preserve"> </w:t>
      </w:r>
      <w:r w:rsidR="008C0373" w:rsidRPr="00757D5D">
        <w:rPr>
          <w:rFonts w:ascii="Verdana" w:eastAsia="Times New Roman" w:hAnsi="Verdana" w:cs="Arial"/>
          <w:color w:val="000000"/>
          <w:sz w:val="20"/>
          <w:szCs w:val="20"/>
        </w:rPr>
        <w:t>Programa</w:t>
      </w:r>
      <w:r w:rsidR="00833C7F">
        <w:rPr>
          <w:rFonts w:ascii="Verdana" w:eastAsia="Times New Roman" w:hAnsi="Verdana" w:cs="Arial"/>
          <w:color w:val="000000"/>
          <w:sz w:val="20"/>
          <w:szCs w:val="20"/>
        </w:rPr>
        <w:t>s de T</w:t>
      </w:r>
      <w:r w:rsidR="00A609DE">
        <w:rPr>
          <w:rFonts w:ascii="Verdana" w:eastAsia="Times New Roman" w:hAnsi="Verdana" w:cs="Arial"/>
          <w:color w:val="000000"/>
          <w:sz w:val="20"/>
          <w:szCs w:val="20"/>
        </w:rPr>
        <w:t xml:space="preserve">ransferência de </w:t>
      </w:r>
      <w:r w:rsidR="00833C7F">
        <w:rPr>
          <w:rFonts w:ascii="Verdana" w:eastAsia="Times New Roman" w:hAnsi="Verdana" w:cs="Arial"/>
          <w:color w:val="000000"/>
          <w:sz w:val="20"/>
          <w:szCs w:val="20"/>
        </w:rPr>
        <w:t>R</w:t>
      </w:r>
      <w:r w:rsidR="00A609DE">
        <w:rPr>
          <w:rFonts w:ascii="Verdana" w:eastAsia="Times New Roman" w:hAnsi="Verdana" w:cs="Arial"/>
          <w:color w:val="000000"/>
          <w:sz w:val="20"/>
          <w:szCs w:val="20"/>
        </w:rPr>
        <w:t>enda</w:t>
      </w:r>
      <w:r w:rsidR="00833C7F">
        <w:rPr>
          <w:rFonts w:ascii="Verdana" w:eastAsia="Times New Roman" w:hAnsi="Verdana" w:cs="Arial"/>
          <w:color w:val="000000"/>
          <w:sz w:val="20"/>
          <w:szCs w:val="20"/>
        </w:rPr>
        <w:t xml:space="preserve"> (auxilio Brasil e Bolsa Capixaba)</w:t>
      </w:r>
      <w:r w:rsidR="00A609DE">
        <w:rPr>
          <w:rFonts w:ascii="Verdana" w:eastAsia="Times New Roman" w:hAnsi="Verdana" w:cs="Arial"/>
          <w:color w:val="000000"/>
          <w:sz w:val="20"/>
          <w:szCs w:val="20"/>
        </w:rPr>
        <w:t xml:space="preserve">, </w:t>
      </w:r>
      <w:r w:rsidR="008C0373" w:rsidRPr="00757D5D">
        <w:rPr>
          <w:rFonts w:ascii="Verdana" w:eastAsia="Times New Roman" w:hAnsi="Verdana" w:cs="Arial"/>
          <w:color w:val="000000"/>
          <w:sz w:val="20"/>
          <w:szCs w:val="20"/>
        </w:rPr>
        <w:t>em conformidade com a Lei Federal nº10.836/2004</w:t>
      </w:r>
      <w:r w:rsidR="00A609DE">
        <w:rPr>
          <w:rFonts w:ascii="Verdana" w:eastAsia="Times New Roman" w:hAnsi="Verdana" w:cs="Arial"/>
          <w:color w:val="000000"/>
          <w:sz w:val="20"/>
          <w:szCs w:val="20"/>
        </w:rPr>
        <w:t xml:space="preserve">. </w:t>
      </w:r>
    </w:p>
    <w:p w:rsidR="00393C32" w:rsidRPr="00757D5D" w:rsidRDefault="00393C32" w:rsidP="00393C32">
      <w:pPr>
        <w:jc w:val="both"/>
        <w:rPr>
          <w:rFonts w:ascii="Verdana" w:eastAsia="Times New Roman" w:hAnsi="Verdana" w:cs="Arial"/>
          <w:color w:val="000000"/>
          <w:sz w:val="20"/>
          <w:szCs w:val="20"/>
        </w:rPr>
      </w:pPr>
      <w:r w:rsidRPr="00757D5D">
        <w:rPr>
          <w:rFonts w:ascii="Verdana" w:eastAsia="Times New Roman" w:hAnsi="Verdana" w:cs="Arial"/>
          <w:color w:val="000000"/>
          <w:sz w:val="20"/>
          <w:szCs w:val="20"/>
        </w:rPr>
        <w:t>II</w:t>
      </w:r>
      <w:r>
        <w:rPr>
          <w:rFonts w:ascii="Verdana" w:eastAsia="Times New Roman" w:hAnsi="Verdana" w:cs="Arial"/>
          <w:color w:val="000000"/>
          <w:sz w:val="20"/>
          <w:szCs w:val="20"/>
        </w:rPr>
        <w:t>I</w:t>
      </w:r>
      <w:r w:rsidRPr="00757D5D">
        <w:rPr>
          <w:rFonts w:ascii="Verdana" w:eastAsia="Times New Roman" w:hAnsi="Verdana" w:cs="Arial"/>
          <w:color w:val="000000"/>
          <w:sz w:val="20"/>
          <w:szCs w:val="20"/>
        </w:rPr>
        <w:t xml:space="preserve"> - Comissão de Financiamento e Orçamento da Assistência Social, com a atribuição de subsidiar o Conselho no cumprimento das competências referidas no Art. 20, § 2ºda da Lei Municipal nº 752/2015</w:t>
      </w:r>
    </w:p>
    <w:p w:rsidR="00EF64C3" w:rsidRPr="00757D5D" w:rsidRDefault="00EF64C3" w:rsidP="00EF64C3">
      <w:pPr>
        <w:jc w:val="both"/>
        <w:rPr>
          <w:rFonts w:ascii="Verdana" w:eastAsia="Times New Roman" w:hAnsi="Verdana" w:cs="Arial"/>
          <w:color w:val="000000"/>
          <w:sz w:val="20"/>
          <w:szCs w:val="20"/>
        </w:rPr>
      </w:pPr>
      <w:r w:rsidRPr="00757D5D">
        <w:rPr>
          <w:rFonts w:ascii="Verdana" w:eastAsia="Times New Roman" w:hAnsi="Verdana" w:cs="Arial"/>
          <w:color w:val="000000"/>
          <w:sz w:val="20"/>
          <w:szCs w:val="20"/>
        </w:rPr>
        <w:t xml:space="preserve">IV - Comissão de Monitoramento de Fiscalização da Política de Assistência Social no Território que terá como objetivo o acompanhamento diagnóstico das ações e serviços da Política de Assistência Social ofertados no território, como também a identificação de novas demandas postas à política pública de Assistência Social. </w:t>
      </w:r>
    </w:p>
    <w:p w:rsidR="00EF64C3" w:rsidRPr="00757D5D" w:rsidRDefault="00EF64C3" w:rsidP="00EF64C3">
      <w:pPr>
        <w:jc w:val="both"/>
        <w:rPr>
          <w:rFonts w:ascii="Verdana" w:eastAsia="Times New Roman" w:hAnsi="Verdana" w:cs="Arial"/>
          <w:color w:val="000000"/>
          <w:sz w:val="20"/>
          <w:szCs w:val="20"/>
        </w:rPr>
      </w:pPr>
      <w:r w:rsidRPr="00757D5D">
        <w:rPr>
          <w:rFonts w:ascii="Verdana" w:eastAsia="Times New Roman" w:hAnsi="Verdana" w:cs="Arial"/>
          <w:color w:val="000000"/>
          <w:sz w:val="20"/>
          <w:szCs w:val="20"/>
        </w:rPr>
        <w:t>V - Comissão Permanente de Formação Continuada, em conformidade com Lei Federal nº8</w:t>
      </w:r>
      <w:r>
        <w:rPr>
          <w:rFonts w:ascii="Verdana" w:eastAsia="Times New Roman" w:hAnsi="Verdana" w:cs="Arial"/>
          <w:color w:val="000000"/>
          <w:sz w:val="20"/>
          <w:szCs w:val="20"/>
        </w:rPr>
        <w:t>.</w:t>
      </w:r>
      <w:r w:rsidRPr="00757D5D">
        <w:rPr>
          <w:rFonts w:ascii="Verdana" w:eastAsia="Times New Roman" w:hAnsi="Verdana" w:cs="Arial"/>
          <w:color w:val="000000"/>
          <w:sz w:val="20"/>
          <w:szCs w:val="20"/>
        </w:rPr>
        <w:t xml:space="preserve">742/1993; </w:t>
      </w:r>
    </w:p>
    <w:p w:rsidR="000C3189" w:rsidRDefault="000C3189" w:rsidP="00EF64C3">
      <w:pPr>
        <w:jc w:val="center"/>
        <w:rPr>
          <w:rFonts w:ascii="Verdana" w:eastAsia="Times New Roman" w:hAnsi="Verdana" w:cs="Arial"/>
          <w:b/>
          <w:color w:val="000000"/>
          <w:sz w:val="20"/>
          <w:szCs w:val="20"/>
        </w:rPr>
      </w:pP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TÍTULO II</w:t>
      </w: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DAS COMISSÕES TEMÁTICAS ESPECIAIS E/OU GRUPOS DE TRABALHO</w:t>
      </w:r>
    </w:p>
    <w:p w:rsidR="00EF64C3" w:rsidRPr="00757D5D" w:rsidRDefault="00EF64C3" w:rsidP="00EF64C3">
      <w:pPr>
        <w:jc w:val="both"/>
        <w:rPr>
          <w:rFonts w:ascii="Verdana" w:eastAsia="Times New Roman" w:hAnsi="Verdana" w:cs="Arial"/>
          <w:color w:val="000000"/>
          <w:sz w:val="20"/>
          <w:szCs w:val="20"/>
        </w:rPr>
      </w:pPr>
      <w:r w:rsidRPr="00757D5D">
        <w:rPr>
          <w:rFonts w:ascii="Verdana" w:eastAsia="Times New Roman" w:hAnsi="Verdana" w:cs="Arial"/>
          <w:b/>
          <w:color w:val="000000"/>
          <w:sz w:val="20"/>
          <w:szCs w:val="20"/>
        </w:rPr>
        <w:t>Art</w:t>
      </w:r>
      <w:r>
        <w:rPr>
          <w:rFonts w:ascii="Verdana" w:eastAsia="Times New Roman" w:hAnsi="Verdana" w:cs="Arial"/>
          <w:b/>
          <w:color w:val="000000"/>
          <w:sz w:val="20"/>
          <w:szCs w:val="20"/>
        </w:rPr>
        <w:t>.</w:t>
      </w:r>
      <w:r w:rsidRPr="00757D5D">
        <w:rPr>
          <w:rFonts w:ascii="Verdana" w:eastAsia="Times New Roman" w:hAnsi="Verdana" w:cs="Arial"/>
          <w:b/>
          <w:color w:val="000000"/>
          <w:sz w:val="20"/>
          <w:szCs w:val="20"/>
        </w:rPr>
        <w:t xml:space="preserve"> 18</w:t>
      </w:r>
      <w:r w:rsidR="000C3189">
        <w:rPr>
          <w:rFonts w:ascii="Verdana" w:eastAsia="Times New Roman" w:hAnsi="Verdana" w:cs="Arial"/>
          <w:b/>
          <w:color w:val="000000"/>
          <w:sz w:val="20"/>
          <w:szCs w:val="20"/>
        </w:rPr>
        <w:t xml:space="preserve"> </w:t>
      </w:r>
      <w:r w:rsidRPr="00757D5D">
        <w:rPr>
          <w:rFonts w:ascii="Verdana" w:eastAsia="Times New Roman" w:hAnsi="Verdana" w:cs="Arial"/>
          <w:color w:val="000000"/>
          <w:sz w:val="20"/>
          <w:szCs w:val="20"/>
        </w:rPr>
        <w:t xml:space="preserve">As Comissões Especiais serão constituídas por deliberação da Plenária, tendo suas competências estabelecidas pelas Resoluções que as nomearem. </w:t>
      </w:r>
    </w:p>
    <w:p w:rsidR="00EF64C3" w:rsidRPr="00757D5D" w:rsidRDefault="00EF64C3" w:rsidP="00EF64C3">
      <w:pPr>
        <w:jc w:val="both"/>
        <w:rPr>
          <w:rFonts w:ascii="Verdana" w:eastAsia="Times New Roman" w:hAnsi="Verdana" w:cs="Arial"/>
          <w:color w:val="000000"/>
          <w:sz w:val="20"/>
          <w:szCs w:val="20"/>
        </w:rPr>
      </w:pPr>
      <w:r w:rsidRPr="00757D5D">
        <w:rPr>
          <w:rFonts w:ascii="Verdana" w:eastAsia="Times New Roman" w:hAnsi="Verdana" w:cs="Arial"/>
          <w:b/>
          <w:color w:val="000000"/>
          <w:sz w:val="20"/>
          <w:szCs w:val="20"/>
        </w:rPr>
        <w:t>Art</w:t>
      </w:r>
      <w:r>
        <w:rPr>
          <w:rFonts w:ascii="Verdana" w:eastAsia="Times New Roman" w:hAnsi="Verdana" w:cs="Arial"/>
          <w:b/>
          <w:color w:val="000000"/>
          <w:sz w:val="20"/>
          <w:szCs w:val="20"/>
        </w:rPr>
        <w:t>. 19</w:t>
      </w:r>
      <w:r w:rsidR="000C3189">
        <w:rPr>
          <w:rFonts w:ascii="Verdana" w:eastAsia="Times New Roman" w:hAnsi="Verdana" w:cs="Arial"/>
          <w:b/>
          <w:color w:val="000000"/>
          <w:sz w:val="20"/>
          <w:szCs w:val="20"/>
        </w:rPr>
        <w:t xml:space="preserve"> </w:t>
      </w:r>
      <w:r w:rsidRPr="00757D5D">
        <w:rPr>
          <w:rFonts w:ascii="Verdana" w:eastAsia="Times New Roman" w:hAnsi="Verdana" w:cs="Arial"/>
          <w:color w:val="000000"/>
          <w:sz w:val="20"/>
          <w:szCs w:val="20"/>
        </w:rPr>
        <w:t xml:space="preserve">As Comissões Temáticas contarão com o apoio técnico e operacional da Secretaria Executiva do CMAS, para a realização de suas reuniões e elaboração de relatórios. </w:t>
      </w:r>
    </w:p>
    <w:p w:rsidR="00EF64C3" w:rsidRPr="00757D5D" w:rsidRDefault="00EF64C3" w:rsidP="00EF64C3">
      <w:pPr>
        <w:jc w:val="both"/>
        <w:rPr>
          <w:rFonts w:ascii="Verdana" w:eastAsia="Times New Roman" w:hAnsi="Verdana" w:cs="Arial"/>
          <w:color w:val="000000"/>
          <w:sz w:val="20"/>
          <w:szCs w:val="20"/>
        </w:rPr>
      </w:pPr>
      <w:r w:rsidRPr="00757D5D">
        <w:rPr>
          <w:rFonts w:ascii="Verdana" w:eastAsia="Times New Roman" w:hAnsi="Verdana" w:cs="Arial"/>
          <w:color w:val="000000"/>
          <w:sz w:val="20"/>
          <w:szCs w:val="20"/>
        </w:rPr>
        <w:t xml:space="preserve">§ </w:t>
      </w:r>
      <w:r>
        <w:rPr>
          <w:rFonts w:ascii="Verdana" w:eastAsia="Times New Roman" w:hAnsi="Verdana" w:cs="Arial"/>
          <w:color w:val="000000"/>
          <w:sz w:val="20"/>
          <w:szCs w:val="20"/>
        </w:rPr>
        <w:t>1</w:t>
      </w:r>
      <w:r w:rsidRPr="00757D5D">
        <w:rPr>
          <w:rFonts w:ascii="Verdana" w:eastAsia="Times New Roman" w:hAnsi="Verdana" w:cs="Arial"/>
          <w:color w:val="000000"/>
          <w:sz w:val="20"/>
          <w:szCs w:val="20"/>
        </w:rPr>
        <w:t xml:space="preserve">º. As Comissões Temáticas deverão ter, necessariamente, um Coordenador e um Relator, eleitos entre seus pares. </w:t>
      </w:r>
    </w:p>
    <w:p w:rsidR="00EF64C3" w:rsidRPr="00757D5D" w:rsidRDefault="00EF64C3" w:rsidP="00EF64C3">
      <w:pPr>
        <w:jc w:val="both"/>
        <w:rPr>
          <w:rFonts w:ascii="Verdana" w:eastAsia="Times New Roman" w:hAnsi="Verdana" w:cs="Arial"/>
          <w:color w:val="000000"/>
          <w:sz w:val="20"/>
          <w:szCs w:val="20"/>
        </w:rPr>
      </w:pPr>
      <w:r w:rsidRPr="00757D5D">
        <w:rPr>
          <w:rFonts w:ascii="Verdana" w:eastAsia="Times New Roman" w:hAnsi="Verdana" w:cs="Arial"/>
          <w:color w:val="000000"/>
          <w:sz w:val="20"/>
          <w:szCs w:val="20"/>
        </w:rPr>
        <w:t xml:space="preserve">§ </w:t>
      </w:r>
      <w:r>
        <w:rPr>
          <w:rFonts w:ascii="Verdana" w:eastAsia="Times New Roman" w:hAnsi="Verdana" w:cs="Arial"/>
          <w:color w:val="000000"/>
          <w:sz w:val="20"/>
          <w:szCs w:val="20"/>
        </w:rPr>
        <w:t>2</w:t>
      </w:r>
      <w:r w:rsidRPr="00757D5D">
        <w:rPr>
          <w:rFonts w:ascii="Verdana" w:eastAsia="Times New Roman" w:hAnsi="Verdana" w:cs="Arial"/>
          <w:color w:val="000000"/>
          <w:sz w:val="20"/>
          <w:szCs w:val="20"/>
        </w:rPr>
        <w:t xml:space="preserve">°. As Comissões Temáticas instalar-se-ão e discutirão as matérias que lhes forem pertinentes com a presença da maioria de seus membros. </w:t>
      </w:r>
    </w:p>
    <w:p w:rsidR="00EF64C3" w:rsidRPr="00757D5D" w:rsidRDefault="00EF64C3" w:rsidP="00EF64C3">
      <w:pPr>
        <w:jc w:val="both"/>
        <w:rPr>
          <w:rFonts w:ascii="Verdana" w:eastAsia="Times New Roman" w:hAnsi="Verdana" w:cs="Arial"/>
          <w:color w:val="000000"/>
          <w:sz w:val="20"/>
          <w:szCs w:val="20"/>
        </w:rPr>
      </w:pPr>
      <w:r w:rsidRPr="00757D5D">
        <w:rPr>
          <w:rFonts w:ascii="Verdana" w:eastAsia="Times New Roman" w:hAnsi="Verdana" w:cs="Arial"/>
          <w:color w:val="000000"/>
          <w:sz w:val="20"/>
          <w:szCs w:val="20"/>
        </w:rPr>
        <w:t xml:space="preserve">§ </w:t>
      </w:r>
      <w:r>
        <w:rPr>
          <w:rFonts w:ascii="Verdana" w:eastAsia="Times New Roman" w:hAnsi="Verdana" w:cs="Arial"/>
          <w:color w:val="000000"/>
          <w:sz w:val="20"/>
          <w:szCs w:val="20"/>
        </w:rPr>
        <w:t>3</w:t>
      </w:r>
      <w:r w:rsidRPr="00757D5D">
        <w:rPr>
          <w:rFonts w:ascii="Verdana" w:eastAsia="Times New Roman" w:hAnsi="Verdana" w:cs="Arial"/>
          <w:color w:val="000000"/>
          <w:sz w:val="20"/>
          <w:szCs w:val="20"/>
        </w:rPr>
        <w:t xml:space="preserve">°. O/a Conselheiro/a, quando convocado/a, deverá confirmar a sua participação nas reuniões das Comissões Temáticas. </w:t>
      </w:r>
    </w:p>
    <w:p w:rsidR="00EF64C3" w:rsidRPr="00757D5D" w:rsidRDefault="00EF64C3" w:rsidP="00EF64C3">
      <w:pPr>
        <w:jc w:val="both"/>
        <w:rPr>
          <w:rFonts w:ascii="Verdana" w:eastAsia="Times New Roman" w:hAnsi="Verdana" w:cs="Arial"/>
          <w:color w:val="000000"/>
          <w:sz w:val="20"/>
          <w:szCs w:val="20"/>
        </w:rPr>
      </w:pPr>
      <w:r w:rsidRPr="00757D5D">
        <w:rPr>
          <w:rFonts w:ascii="Verdana" w:eastAsia="Times New Roman" w:hAnsi="Verdana" w:cs="Arial"/>
          <w:color w:val="000000"/>
          <w:sz w:val="20"/>
          <w:szCs w:val="20"/>
        </w:rPr>
        <w:lastRenderedPageBreak/>
        <w:t xml:space="preserve">§ </w:t>
      </w:r>
      <w:r>
        <w:rPr>
          <w:rFonts w:ascii="Verdana" w:eastAsia="Times New Roman" w:hAnsi="Verdana" w:cs="Arial"/>
          <w:color w:val="000000"/>
          <w:sz w:val="20"/>
          <w:szCs w:val="20"/>
        </w:rPr>
        <w:t>4</w:t>
      </w:r>
      <w:r w:rsidRPr="00757D5D">
        <w:rPr>
          <w:rFonts w:ascii="Verdana" w:eastAsia="Times New Roman" w:hAnsi="Verdana" w:cs="Arial"/>
          <w:color w:val="000000"/>
          <w:sz w:val="20"/>
          <w:szCs w:val="20"/>
        </w:rPr>
        <w:t>°. O documento contendo o relatório do trabalho realizado pelas Comissões Temáticas será encaminhado à Presidência do CMAS, cujo conteúdo será relatado no Plenário, apresentando, quando for o caso, as proposições divergentes.</w:t>
      </w:r>
    </w:p>
    <w:p w:rsidR="00EF64C3" w:rsidRPr="00757D5D" w:rsidRDefault="000C3189" w:rsidP="00EF64C3">
      <w:pPr>
        <w:jc w:val="both"/>
        <w:rPr>
          <w:rFonts w:ascii="Verdana" w:eastAsia="Times New Roman" w:hAnsi="Verdana" w:cs="Arial"/>
          <w:color w:val="000000"/>
          <w:sz w:val="20"/>
          <w:szCs w:val="20"/>
        </w:rPr>
      </w:pPr>
      <w:r>
        <w:rPr>
          <w:rFonts w:ascii="Verdana" w:eastAsia="Times New Roman" w:hAnsi="Verdana" w:cs="Arial"/>
          <w:b/>
          <w:color w:val="000000"/>
          <w:sz w:val="20"/>
          <w:szCs w:val="20"/>
        </w:rPr>
        <w:t xml:space="preserve">Art. 20 </w:t>
      </w:r>
      <w:proofErr w:type="gramStart"/>
      <w:r>
        <w:rPr>
          <w:rFonts w:ascii="Verdana" w:eastAsia="Times New Roman" w:hAnsi="Verdana" w:cs="Arial"/>
          <w:b/>
          <w:color w:val="000000"/>
          <w:sz w:val="20"/>
          <w:szCs w:val="20"/>
        </w:rPr>
        <w:t xml:space="preserve">  </w:t>
      </w:r>
      <w:r w:rsidRPr="000C3189">
        <w:rPr>
          <w:rFonts w:ascii="Verdana" w:eastAsia="Times New Roman" w:hAnsi="Verdana" w:cs="Arial"/>
          <w:color w:val="000000"/>
          <w:sz w:val="20"/>
          <w:szCs w:val="20"/>
        </w:rPr>
        <w:t>Os</w:t>
      </w:r>
      <w:proofErr w:type="gramEnd"/>
      <w:r w:rsidR="00EF64C3" w:rsidRPr="000C3189">
        <w:rPr>
          <w:rFonts w:ascii="Verdana" w:eastAsia="Times New Roman" w:hAnsi="Verdana" w:cs="Arial"/>
          <w:color w:val="000000"/>
          <w:sz w:val="20"/>
          <w:szCs w:val="20"/>
        </w:rPr>
        <w:t xml:space="preserve"> </w:t>
      </w:r>
      <w:r w:rsidR="00EF64C3" w:rsidRPr="00757D5D">
        <w:rPr>
          <w:rFonts w:ascii="Verdana" w:eastAsia="Times New Roman" w:hAnsi="Verdana" w:cs="Arial"/>
          <w:color w:val="000000"/>
          <w:sz w:val="20"/>
          <w:szCs w:val="20"/>
        </w:rPr>
        <w:t xml:space="preserve">grupos de Trabalho serão criados sempre quando surgirem assuntos que requeiram um estudo mais </w:t>
      </w:r>
      <w:r w:rsidRPr="00757D5D">
        <w:rPr>
          <w:rFonts w:ascii="Verdana" w:eastAsia="Times New Roman" w:hAnsi="Verdana" w:cs="Arial"/>
          <w:color w:val="000000"/>
          <w:sz w:val="20"/>
          <w:szCs w:val="20"/>
        </w:rPr>
        <w:t>aprofundado das</w:t>
      </w:r>
      <w:r w:rsidR="00EF64C3" w:rsidRPr="00757D5D">
        <w:rPr>
          <w:rFonts w:ascii="Verdana" w:eastAsia="Times New Roman" w:hAnsi="Verdana" w:cs="Arial"/>
          <w:color w:val="000000"/>
          <w:sz w:val="20"/>
          <w:szCs w:val="20"/>
        </w:rPr>
        <w:t xml:space="preserve"> questões e problemáticas postas ao Conselho </w:t>
      </w:r>
    </w:p>
    <w:p w:rsidR="00EF64C3" w:rsidRDefault="00EF64C3" w:rsidP="00EF64C3">
      <w:pPr>
        <w:jc w:val="center"/>
        <w:rPr>
          <w:rFonts w:ascii="Verdana" w:eastAsia="Times New Roman" w:hAnsi="Verdana" w:cs="Arial"/>
          <w:b/>
          <w:color w:val="000000"/>
          <w:sz w:val="20"/>
          <w:szCs w:val="20"/>
        </w:rPr>
      </w:pPr>
    </w:p>
    <w:p w:rsidR="00EF64C3" w:rsidRDefault="00EF64C3" w:rsidP="00EF64C3">
      <w:pPr>
        <w:jc w:val="center"/>
        <w:rPr>
          <w:rFonts w:ascii="Verdana" w:eastAsia="Times New Roman" w:hAnsi="Verdana" w:cs="Arial"/>
          <w:b/>
          <w:color w:val="000000"/>
          <w:sz w:val="20"/>
          <w:szCs w:val="20"/>
        </w:rPr>
      </w:pPr>
      <w:r w:rsidRPr="00F3168F">
        <w:rPr>
          <w:rFonts w:ascii="Verdana" w:eastAsia="Times New Roman" w:hAnsi="Verdana" w:cs="Arial"/>
          <w:b/>
          <w:color w:val="000000"/>
          <w:sz w:val="20"/>
          <w:szCs w:val="20"/>
        </w:rPr>
        <w:t>CAPÍTULO</w:t>
      </w:r>
      <w:r>
        <w:rPr>
          <w:rFonts w:ascii="Verdana" w:eastAsia="Times New Roman" w:hAnsi="Verdana" w:cs="Arial"/>
          <w:b/>
          <w:color w:val="000000"/>
          <w:sz w:val="20"/>
          <w:szCs w:val="20"/>
        </w:rPr>
        <w:t xml:space="preserve"> -</w:t>
      </w:r>
      <w:r w:rsidRPr="00F3168F">
        <w:rPr>
          <w:rFonts w:ascii="Verdana" w:eastAsia="Times New Roman" w:hAnsi="Verdana" w:cs="Arial"/>
          <w:b/>
          <w:color w:val="000000"/>
          <w:sz w:val="20"/>
          <w:szCs w:val="20"/>
        </w:rPr>
        <w:t>V</w:t>
      </w:r>
      <w:r>
        <w:rPr>
          <w:rFonts w:ascii="Verdana" w:eastAsia="Times New Roman" w:hAnsi="Verdana" w:cs="Arial"/>
          <w:b/>
          <w:color w:val="000000"/>
          <w:sz w:val="20"/>
          <w:szCs w:val="20"/>
        </w:rPr>
        <w:t>I</w:t>
      </w:r>
    </w:p>
    <w:p w:rsidR="00EF64C3" w:rsidRDefault="00EF64C3" w:rsidP="00EF64C3">
      <w:pPr>
        <w:jc w:val="center"/>
        <w:rPr>
          <w:rFonts w:ascii="Verdana" w:eastAsia="Times New Roman" w:hAnsi="Verdana" w:cs="Arial"/>
          <w:b/>
          <w:color w:val="000000"/>
          <w:sz w:val="20"/>
          <w:szCs w:val="20"/>
        </w:rPr>
      </w:pPr>
      <w:r>
        <w:rPr>
          <w:rFonts w:ascii="Verdana" w:eastAsia="Times New Roman" w:hAnsi="Verdana" w:cs="Arial"/>
          <w:b/>
          <w:color w:val="000000"/>
          <w:sz w:val="20"/>
          <w:szCs w:val="20"/>
        </w:rPr>
        <w:t>DAS COMPETÊ</w:t>
      </w:r>
      <w:r w:rsidRPr="00F3168F">
        <w:rPr>
          <w:rFonts w:ascii="Verdana" w:eastAsia="Times New Roman" w:hAnsi="Verdana" w:cs="Arial"/>
          <w:b/>
          <w:color w:val="000000"/>
          <w:sz w:val="20"/>
          <w:szCs w:val="20"/>
        </w:rPr>
        <w:t>NCIAS D</w:t>
      </w:r>
      <w:r>
        <w:rPr>
          <w:rFonts w:ascii="Verdana" w:eastAsia="Times New Roman" w:hAnsi="Verdana" w:cs="Arial"/>
          <w:b/>
          <w:color w:val="000000"/>
          <w:sz w:val="20"/>
          <w:szCs w:val="20"/>
        </w:rPr>
        <w:t>A SECRETARIA EXECUTIVA DO CONSELHO</w:t>
      </w:r>
    </w:p>
    <w:p w:rsidR="00EF64C3" w:rsidRPr="00F85D39" w:rsidRDefault="00EF64C3" w:rsidP="00EF64C3">
      <w:pPr>
        <w:jc w:val="both"/>
        <w:rPr>
          <w:rFonts w:ascii="Verdana" w:eastAsia="Times New Roman" w:hAnsi="Verdana" w:cs="Arial"/>
          <w:color w:val="000000"/>
          <w:sz w:val="20"/>
          <w:szCs w:val="20"/>
        </w:rPr>
      </w:pPr>
      <w:r w:rsidRPr="00F85D39">
        <w:rPr>
          <w:rFonts w:ascii="Verdana" w:eastAsia="Times New Roman" w:hAnsi="Verdana" w:cs="Arial"/>
          <w:b/>
          <w:color w:val="000000"/>
          <w:sz w:val="20"/>
          <w:szCs w:val="20"/>
        </w:rPr>
        <w:t>Art. 21</w:t>
      </w:r>
      <w:r w:rsidR="000C3189">
        <w:rPr>
          <w:rFonts w:ascii="Verdana" w:eastAsia="Times New Roman" w:hAnsi="Verdana" w:cs="Arial"/>
          <w:b/>
          <w:color w:val="000000"/>
          <w:sz w:val="20"/>
          <w:szCs w:val="20"/>
        </w:rPr>
        <w:t xml:space="preserve">  </w:t>
      </w:r>
      <w:r>
        <w:t xml:space="preserve"> O </w:t>
      </w:r>
      <w:r w:rsidRPr="00F85D39">
        <w:rPr>
          <w:rFonts w:ascii="Verdana" w:eastAsia="Times New Roman" w:hAnsi="Verdana" w:cs="Arial"/>
          <w:color w:val="000000"/>
          <w:sz w:val="20"/>
          <w:szCs w:val="20"/>
        </w:rPr>
        <w:t xml:space="preserve">CMAS contará com uma Secretaria Executiva, diretamente subordinada à Presidência e a Plenária, para dar suporte ao cumprimento de suas competências.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Parágrafo único. A Secretaria Executiva te</w:t>
      </w:r>
      <w:r>
        <w:rPr>
          <w:rFonts w:ascii="Verdana" w:eastAsia="Times New Roman" w:hAnsi="Verdana" w:cs="Arial"/>
          <w:color w:val="000000"/>
          <w:sz w:val="20"/>
          <w:szCs w:val="20"/>
        </w:rPr>
        <w:t xml:space="preserve">rá no mínimo </w:t>
      </w:r>
      <w:proofErr w:type="gramStart"/>
      <w:r>
        <w:rPr>
          <w:rFonts w:ascii="Verdana" w:eastAsia="Times New Roman" w:hAnsi="Verdana" w:cs="Arial"/>
          <w:color w:val="000000"/>
          <w:sz w:val="20"/>
          <w:szCs w:val="20"/>
        </w:rPr>
        <w:t>um(</w:t>
      </w:r>
      <w:proofErr w:type="gramEnd"/>
      <w:r>
        <w:rPr>
          <w:rFonts w:ascii="Verdana" w:eastAsia="Times New Roman" w:hAnsi="Verdana" w:cs="Arial"/>
          <w:color w:val="000000"/>
          <w:sz w:val="20"/>
          <w:szCs w:val="20"/>
        </w:rPr>
        <w:t>a) Secretário/a</w:t>
      </w:r>
      <w:r w:rsidRPr="00F85D39">
        <w:rPr>
          <w:rFonts w:ascii="Verdana" w:eastAsia="Times New Roman" w:hAnsi="Verdana" w:cs="Arial"/>
          <w:color w:val="000000"/>
          <w:sz w:val="20"/>
          <w:szCs w:val="20"/>
        </w:rPr>
        <w:t xml:space="preserve">, indicado(a) pelo Poder Público Municipal, para cumprir as funções designadas pelo CMAS, com as seguintes atribuições: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I - Promover e praticar os atos de gestão administrativa necessários ao desempenho das atividades do CMAS e dos órgãos integrantes de sua estrutura;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II - Propor à Mesa Diretora e a Plenária a forma de organização e funcionamento da Secretaria Executiva do CMAS;</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III - Levantar e sistematizar as informações que permitam ao Conselho tomar as decisões previstas em lei;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IV - Coordenar as atividades técnico-administrativas de apoio ao Conselho;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V - Assessorar a Mesa Diretora e as Coordenações das Comissões Temáticas na articulação com os Conselhos Setoriais e outros órgãos que tratam das demais políticas públicas;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VI - Assessorar a Mesa Diretora na preparação das pautas;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VII - Dar suporte técnico-operacional à Secretaria do Conselho;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VIII - Promover medidas necessárias ao cumprimento das decisões do Conselho;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IX - Elaborar documentos referentes às atividades do Conselho;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X - Encaminhar e arquivar os documentos expedidos e recebidos pelo Conselho;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XI - Incumbir-se do recebimento, análise e processamento de despachos de atos e correspondências; XII - Controlar o recebimento, a movimentação, a expedição e a numeração de processos e correspondências;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XIII - Promover todas as atividades decorrentes do recebimento e/ou da saída de documentos e processos, inclusive atualizando dados;</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XIV - Apoiar na preparação de reuniões, eventos e capacitações promovidas pelo CMAS;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lastRenderedPageBreak/>
        <w:t xml:space="preserve">XV - Guardar e conservar os processos e documentos do CMAS;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XVI - Acompanhar normativas federais relacionadas a sua área de competência, propondo alternativas para modernização e organização do material sob sua guarda;</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XVII - Manter atualizados os dados cadastrais dos Conselheiros/as;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XVIII - Desenvolver ações que possibilitem e subsidie a normatização da área de assistência social de competência do CMAS;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 xml:space="preserve">XIX - Apoio aos trabalhos das Comissões afetas à sua área de competência; </w:t>
      </w:r>
    </w:p>
    <w:p w:rsidR="00EF64C3"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XX - Providenciar e controlar as publicações de resoluções, atestados de inscrição dos serviços sócio assistenciais e outros documentos deliberados pela Plenária, no Diário Oficial do Município;</w:t>
      </w:r>
    </w:p>
    <w:p w:rsidR="00EF64C3" w:rsidRPr="00F85D39" w:rsidRDefault="00EF64C3" w:rsidP="00EF64C3">
      <w:pPr>
        <w:jc w:val="both"/>
        <w:rPr>
          <w:rFonts w:ascii="Verdana" w:eastAsia="Times New Roman" w:hAnsi="Verdana" w:cs="Arial"/>
          <w:color w:val="000000"/>
          <w:sz w:val="20"/>
          <w:szCs w:val="20"/>
        </w:rPr>
      </w:pPr>
      <w:r w:rsidRPr="00F85D39">
        <w:rPr>
          <w:rFonts w:ascii="Verdana" w:eastAsia="Times New Roman" w:hAnsi="Verdana" w:cs="Arial"/>
          <w:color w:val="000000"/>
          <w:sz w:val="20"/>
          <w:szCs w:val="20"/>
        </w:rPr>
        <w:t>XXI - Desempenhar outras atribuições que lhe forem designadas pela Mesa Diretora ou pela Plenária.</w:t>
      </w:r>
    </w:p>
    <w:p w:rsidR="00EF64C3" w:rsidRPr="000E27DD" w:rsidRDefault="00EF64C3" w:rsidP="00EF64C3">
      <w:pPr>
        <w:jc w:val="both"/>
        <w:rPr>
          <w:rFonts w:ascii="Verdana" w:eastAsia="Times New Roman" w:hAnsi="Verdana" w:cs="Arial"/>
          <w:color w:val="000000"/>
          <w:sz w:val="20"/>
          <w:szCs w:val="20"/>
        </w:rPr>
      </w:pPr>
      <w:r w:rsidRPr="00F85D39">
        <w:rPr>
          <w:rFonts w:ascii="Verdana" w:eastAsia="Times New Roman" w:hAnsi="Verdana" w:cs="Arial"/>
          <w:b/>
          <w:color w:val="000000"/>
          <w:sz w:val="20"/>
          <w:szCs w:val="20"/>
        </w:rPr>
        <w:t>Art. 2</w:t>
      </w:r>
      <w:r>
        <w:rPr>
          <w:rFonts w:ascii="Verdana" w:eastAsia="Times New Roman" w:hAnsi="Verdana" w:cs="Arial"/>
          <w:b/>
          <w:color w:val="000000"/>
          <w:sz w:val="20"/>
          <w:szCs w:val="20"/>
        </w:rPr>
        <w:t xml:space="preserve">2º </w:t>
      </w:r>
      <w:r w:rsidRPr="000E27DD">
        <w:rPr>
          <w:rFonts w:ascii="Verdana" w:eastAsia="Times New Roman" w:hAnsi="Verdana" w:cs="Arial"/>
          <w:color w:val="000000"/>
          <w:sz w:val="20"/>
          <w:szCs w:val="20"/>
        </w:rPr>
        <w:t>Esta Resolução entra em vigor na data da sua publicação.</w:t>
      </w:r>
    </w:p>
    <w:p w:rsidR="00D66E0E" w:rsidRDefault="00D66E0E" w:rsidP="000C3189">
      <w:pPr>
        <w:jc w:val="center"/>
        <w:rPr>
          <w:rFonts w:ascii="Verdana" w:eastAsia="Times New Roman" w:hAnsi="Verdana" w:cs="Arial"/>
          <w:color w:val="000000"/>
          <w:sz w:val="20"/>
          <w:szCs w:val="20"/>
        </w:rPr>
      </w:pPr>
    </w:p>
    <w:p w:rsidR="00EF64C3" w:rsidRPr="000C3189" w:rsidRDefault="00EF64C3" w:rsidP="000C3189">
      <w:pPr>
        <w:jc w:val="center"/>
        <w:rPr>
          <w:rFonts w:ascii="Verdana" w:eastAsia="Times New Roman" w:hAnsi="Verdana" w:cs="Arial"/>
          <w:color w:val="000000"/>
          <w:sz w:val="20"/>
          <w:szCs w:val="20"/>
        </w:rPr>
      </w:pPr>
      <w:r w:rsidRPr="000C3189">
        <w:rPr>
          <w:rFonts w:ascii="Verdana" w:eastAsia="Times New Roman" w:hAnsi="Verdana" w:cs="Arial"/>
          <w:color w:val="000000"/>
          <w:sz w:val="20"/>
          <w:szCs w:val="20"/>
        </w:rPr>
        <w:t>Laranja da Terra - ES,</w:t>
      </w:r>
      <w:r w:rsidR="00D26ECC">
        <w:rPr>
          <w:rFonts w:ascii="Verdana" w:eastAsia="Times New Roman" w:hAnsi="Verdana" w:cs="Arial"/>
          <w:color w:val="000000"/>
          <w:sz w:val="20"/>
          <w:szCs w:val="20"/>
        </w:rPr>
        <w:t>12 de maio de 2022</w:t>
      </w:r>
      <w:r w:rsidRPr="000C3189">
        <w:rPr>
          <w:rFonts w:ascii="Verdana" w:eastAsia="Times New Roman" w:hAnsi="Verdana" w:cs="Arial"/>
          <w:color w:val="000000"/>
          <w:sz w:val="20"/>
          <w:szCs w:val="20"/>
        </w:rPr>
        <w:t>.</w:t>
      </w:r>
    </w:p>
    <w:p w:rsidR="00D66E0E" w:rsidRDefault="00D66E0E" w:rsidP="000C3189">
      <w:pPr>
        <w:jc w:val="center"/>
        <w:rPr>
          <w:rFonts w:ascii="Verdana" w:eastAsia="Times New Roman" w:hAnsi="Verdana" w:cs="Arial"/>
          <w:b/>
          <w:color w:val="000000"/>
          <w:sz w:val="20"/>
          <w:szCs w:val="20"/>
        </w:rPr>
      </w:pPr>
    </w:p>
    <w:p w:rsidR="00377ACC" w:rsidRDefault="00D66E0E" w:rsidP="00D66E0E">
      <w:pPr>
        <w:spacing w:after="0"/>
        <w:jc w:val="center"/>
        <w:rPr>
          <w:rFonts w:ascii="Verdana" w:eastAsia="Times New Roman" w:hAnsi="Verdana" w:cs="Arial"/>
          <w:b/>
          <w:color w:val="000000"/>
          <w:sz w:val="20"/>
          <w:szCs w:val="20"/>
        </w:rPr>
      </w:pPr>
      <w:r>
        <w:rPr>
          <w:rFonts w:ascii="Verdana" w:eastAsia="Times New Roman" w:hAnsi="Verdana" w:cs="Arial"/>
          <w:b/>
          <w:color w:val="000000"/>
          <w:sz w:val="20"/>
          <w:szCs w:val="20"/>
        </w:rPr>
        <w:t>_____________________________</w:t>
      </w:r>
    </w:p>
    <w:p w:rsidR="00EF64C3" w:rsidRPr="00377ACC" w:rsidRDefault="000C3189" w:rsidP="00D66E0E">
      <w:pPr>
        <w:spacing w:after="0"/>
        <w:jc w:val="center"/>
        <w:rPr>
          <w:rFonts w:ascii="Verdana" w:eastAsia="Times New Roman" w:hAnsi="Verdana" w:cs="Arial"/>
          <w:b/>
          <w:color w:val="000000"/>
          <w:sz w:val="20"/>
          <w:szCs w:val="20"/>
        </w:rPr>
      </w:pPr>
      <w:r w:rsidRPr="00377ACC">
        <w:rPr>
          <w:rFonts w:ascii="Verdana" w:eastAsia="Times New Roman" w:hAnsi="Verdana" w:cs="Arial"/>
          <w:b/>
          <w:color w:val="000000"/>
          <w:sz w:val="20"/>
          <w:szCs w:val="20"/>
        </w:rPr>
        <w:t xml:space="preserve">Andréia </w:t>
      </w:r>
      <w:proofErr w:type="spellStart"/>
      <w:r w:rsidRPr="00377ACC">
        <w:rPr>
          <w:rFonts w:ascii="Verdana" w:eastAsia="Times New Roman" w:hAnsi="Verdana" w:cs="Arial"/>
          <w:b/>
          <w:color w:val="000000"/>
          <w:sz w:val="20"/>
          <w:szCs w:val="20"/>
        </w:rPr>
        <w:t>Cortelette</w:t>
      </w:r>
      <w:proofErr w:type="spellEnd"/>
    </w:p>
    <w:p w:rsidR="00EF64C3" w:rsidRPr="00377ACC" w:rsidRDefault="00EF64C3" w:rsidP="00D66E0E">
      <w:pPr>
        <w:spacing w:after="0"/>
        <w:jc w:val="center"/>
        <w:rPr>
          <w:rFonts w:ascii="Verdana" w:eastAsia="Times New Roman" w:hAnsi="Verdana" w:cs="Arial"/>
          <w:b/>
          <w:color w:val="000000"/>
          <w:sz w:val="20"/>
          <w:szCs w:val="20"/>
        </w:rPr>
      </w:pPr>
      <w:r w:rsidRPr="00377ACC">
        <w:rPr>
          <w:rFonts w:ascii="Verdana" w:eastAsia="Times New Roman" w:hAnsi="Verdana" w:cs="Arial"/>
          <w:b/>
          <w:color w:val="000000"/>
          <w:sz w:val="20"/>
          <w:szCs w:val="20"/>
        </w:rPr>
        <w:t>Presidente do Conselho Municipal de Assistência Social</w:t>
      </w:r>
      <w:r w:rsidR="00D66E0E">
        <w:rPr>
          <w:rFonts w:ascii="Verdana" w:eastAsia="Times New Roman" w:hAnsi="Verdana" w:cs="Arial"/>
          <w:b/>
          <w:color w:val="000000"/>
          <w:sz w:val="20"/>
          <w:szCs w:val="20"/>
        </w:rPr>
        <w:t>-CMAS/LT</w:t>
      </w:r>
    </w:p>
    <w:p w:rsidR="00EF64C3" w:rsidRPr="000C3189" w:rsidRDefault="00EF64C3" w:rsidP="000C3189">
      <w:pPr>
        <w:jc w:val="center"/>
        <w:rPr>
          <w:rFonts w:ascii="Verdana" w:eastAsia="Times New Roman" w:hAnsi="Verdana" w:cs="Arial"/>
          <w:color w:val="000000"/>
          <w:sz w:val="20"/>
          <w:szCs w:val="20"/>
        </w:rPr>
      </w:pPr>
    </w:p>
    <w:p w:rsidR="00EF64C3" w:rsidRDefault="00EF64C3" w:rsidP="00EF64C3">
      <w:pPr>
        <w:spacing w:after="12"/>
        <w:jc w:val="center"/>
        <w:rPr>
          <w:rFonts w:ascii="Times New Roman" w:hAnsi="Times New Roman"/>
        </w:rPr>
      </w:pPr>
    </w:p>
    <w:p w:rsidR="00EF64C3" w:rsidRDefault="00EF64C3" w:rsidP="00EF64C3">
      <w:pPr>
        <w:spacing w:after="12"/>
        <w:jc w:val="center"/>
        <w:rPr>
          <w:rFonts w:ascii="Times New Roman" w:hAnsi="Times New Roman"/>
        </w:rPr>
      </w:pPr>
    </w:p>
    <w:p w:rsidR="00EF64C3" w:rsidRDefault="00EF64C3" w:rsidP="00EF64C3">
      <w:pPr>
        <w:spacing w:after="12"/>
        <w:jc w:val="center"/>
        <w:rPr>
          <w:rFonts w:ascii="Times New Roman" w:hAnsi="Times New Roman"/>
        </w:rPr>
      </w:pPr>
    </w:p>
    <w:p w:rsidR="00EF64C3" w:rsidRDefault="00EF64C3" w:rsidP="00EF64C3">
      <w:pPr>
        <w:spacing w:after="12"/>
        <w:jc w:val="center"/>
        <w:rPr>
          <w:rFonts w:ascii="Times New Roman" w:hAnsi="Times New Roman"/>
        </w:rPr>
      </w:pPr>
    </w:p>
    <w:p w:rsidR="00EF64C3" w:rsidRDefault="00EF64C3" w:rsidP="00EF64C3">
      <w:pPr>
        <w:spacing w:after="12"/>
        <w:jc w:val="center"/>
        <w:rPr>
          <w:rFonts w:ascii="Times New Roman" w:hAnsi="Times New Roman"/>
        </w:rPr>
      </w:pPr>
    </w:p>
    <w:p w:rsidR="00EF64C3" w:rsidRDefault="00EF64C3" w:rsidP="00EF64C3">
      <w:pPr>
        <w:spacing w:after="12"/>
        <w:jc w:val="center"/>
        <w:rPr>
          <w:rFonts w:ascii="Times New Roman" w:hAnsi="Times New Roman"/>
        </w:rPr>
      </w:pPr>
    </w:p>
    <w:p w:rsidR="00EF64C3" w:rsidRDefault="00EF64C3" w:rsidP="00EF64C3">
      <w:pPr>
        <w:spacing w:after="12"/>
        <w:jc w:val="center"/>
        <w:rPr>
          <w:rFonts w:ascii="Times New Roman" w:hAnsi="Times New Roman"/>
        </w:rPr>
      </w:pPr>
    </w:p>
    <w:p w:rsidR="00EF64C3" w:rsidRDefault="00EF64C3" w:rsidP="00EF64C3">
      <w:pPr>
        <w:spacing w:after="12"/>
        <w:jc w:val="center"/>
        <w:rPr>
          <w:rFonts w:ascii="Times New Roman" w:hAnsi="Times New Roman"/>
        </w:rPr>
      </w:pPr>
    </w:p>
    <w:p w:rsidR="00EF64C3" w:rsidRDefault="00EF64C3" w:rsidP="00EF64C3">
      <w:pPr>
        <w:spacing w:after="12"/>
        <w:jc w:val="center"/>
        <w:rPr>
          <w:rFonts w:ascii="Times New Roman" w:hAnsi="Times New Roman"/>
        </w:rPr>
      </w:pPr>
    </w:p>
    <w:p w:rsidR="006D7F9E" w:rsidRDefault="006D7F9E" w:rsidP="006D7F9E">
      <w:pPr>
        <w:spacing w:after="0" w:line="360" w:lineRule="auto"/>
        <w:ind w:left="2832"/>
        <w:jc w:val="both"/>
        <w:rPr>
          <w:rFonts w:ascii="Futura Lt BT" w:eastAsiaTheme="minorHAnsi" w:hAnsi="Futura Lt BT" w:cs="Arial"/>
          <w:lang w:eastAsia="en-US"/>
        </w:rPr>
      </w:pPr>
      <w:bookmarkStart w:id="0" w:name="_GoBack"/>
      <w:bookmarkEnd w:id="0"/>
    </w:p>
    <w:sectPr w:rsidR="006D7F9E" w:rsidSect="00AD617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D0B" w:rsidRDefault="00993D0B" w:rsidP="00A7489E">
      <w:pPr>
        <w:spacing w:after="0" w:line="240" w:lineRule="auto"/>
      </w:pPr>
      <w:r>
        <w:separator/>
      </w:r>
    </w:p>
  </w:endnote>
  <w:endnote w:type="continuationSeparator" w:id="0">
    <w:p w:rsidR="00993D0B" w:rsidRDefault="00993D0B" w:rsidP="00A7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rush Script MT">
    <w:panose1 w:val="030608020404060703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56079"/>
      <w:docPartObj>
        <w:docPartGallery w:val="Page Numbers (Bottom of Page)"/>
        <w:docPartUnique/>
      </w:docPartObj>
    </w:sdtPr>
    <w:sdtEndPr/>
    <w:sdtContent>
      <w:p w:rsidR="00DF39FA" w:rsidRDefault="00DF39FA">
        <w:pPr>
          <w:pStyle w:val="Rodap"/>
          <w:jc w:val="right"/>
        </w:pPr>
        <w:r>
          <w:fldChar w:fldCharType="begin"/>
        </w:r>
        <w:r>
          <w:instrText>PAGE   \* MERGEFORMAT</w:instrText>
        </w:r>
        <w:r>
          <w:fldChar w:fldCharType="separate"/>
        </w:r>
        <w:r w:rsidR="008D1975">
          <w:rPr>
            <w:noProof/>
          </w:rPr>
          <w:t>12</w:t>
        </w:r>
        <w:r>
          <w:fldChar w:fldCharType="end"/>
        </w:r>
      </w:p>
    </w:sdtContent>
  </w:sdt>
  <w:p w:rsidR="00D66E0E" w:rsidRDefault="00D66E0E" w:rsidP="00D66E0E">
    <w:pPr>
      <w:tabs>
        <w:tab w:val="center" w:pos="4252"/>
        <w:tab w:val="right" w:pos="8504"/>
      </w:tabs>
      <w:spacing w:after="0" w:line="240" w:lineRule="auto"/>
      <w:jc w:val="center"/>
      <w:rPr>
        <w:rFonts w:ascii="Cambria" w:hAnsi="Cambria" w:cs="Cambria"/>
      </w:rPr>
    </w:pPr>
    <w:r w:rsidRPr="005D0399">
      <w:rPr>
        <w:rFonts w:ascii="Cambria" w:hAnsi="Cambria" w:cs="Cambria"/>
      </w:rPr>
      <w:t xml:space="preserve">Avenida Pedro </w:t>
    </w:r>
    <w:proofErr w:type="spellStart"/>
    <w:r w:rsidRPr="005D0399">
      <w:rPr>
        <w:rFonts w:ascii="Cambria" w:hAnsi="Cambria" w:cs="Cambria"/>
      </w:rPr>
      <w:t>Mercandeli</w:t>
    </w:r>
    <w:proofErr w:type="spellEnd"/>
    <w:r w:rsidRPr="005D0399">
      <w:rPr>
        <w:rFonts w:ascii="Cambria" w:hAnsi="Cambria" w:cs="Cambria"/>
      </w:rPr>
      <w:t xml:space="preserve">, nº 46, Centro, Laranja da </w:t>
    </w:r>
    <w:proofErr w:type="spellStart"/>
    <w:r w:rsidRPr="005D0399">
      <w:rPr>
        <w:rFonts w:ascii="Cambria" w:hAnsi="Cambria" w:cs="Cambria"/>
      </w:rPr>
      <w:t>Terra-ES</w:t>
    </w:r>
    <w:proofErr w:type="spellEnd"/>
    <w:r>
      <w:rPr>
        <w:rFonts w:ascii="Cambria" w:hAnsi="Cambria" w:cs="Cambria"/>
      </w:rPr>
      <w:t>, 29615-000</w:t>
    </w:r>
  </w:p>
  <w:p w:rsidR="00D66E0E" w:rsidRDefault="00D66E0E" w:rsidP="00D66E0E">
    <w:pPr>
      <w:tabs>
        <w:tab w:val="center" w:pos="4252"/>
        <w:tab w:val="right" w:pos="8504"/>
      </w:tabs>
      <w:spacing w:after="0" w:line="240" w:lineRule="auto"/>
      <w:jc w:val="center"/>
      <w:rPr>
        <w:rFonts w:ascii="Cambria" w:hAnsi="Cambria" w:cs="Cambria"/>
      </w:rPr>
    </w:pPr>
    <w:r>
      <w:rPr>
        <w:rFonts w:ascii="Cambria" w:hAnsi="Cambria" w:cs="Cambria"/>
      </w:rPr>
      <w:t>(Próximo a Prefeitura Municipal)</w:t>
    </w:r>
  </w:p>
  <w:p w:rsidR="00D66E0E" w:rsidRDefault="00D66E0E" w:rsidP="00D66E0E">
    <w:pPr>
      <w:tabs>
        <w:tab w:val="center" w:pos="4252"/>
        <w:tab w:val="right" w:pos="8504"/>
      </w:tabs>
      <w:spacing w:after="0" w:line="240" w:lineRule="auto"/>
      <w:jc w:val="center"/>
      <w:rPr>
        <w:rFonts w:ascii="Cambria" w:hAnsi="Cambria" w:cs="Cambria"/>
      </w:rPr>
    </w:pPr>
    <w:r w:rsidRPr="005D0399">
      <w:rPr>
        <w:rFonts w:ascii="Cambria" w:hAnsi="Cambria" w:cs="Cambria"/>
      </w:rPr>
      <w:t xml:space="preserve">Telefone: 3736-1377 / E-mail: </w:t>
    </w:r>
    <w:hyperlink r:id="rId1" w:history="1">
      <w:r w:rsidRPr="00670883">
        <w:rPr>
          <w:rStyle w:val="Hyperlink"/>
          <w:rFonts w:ascii="Cambria" w:hAnsi="Cambria" w:cs="Cambria"/>
        </w:rPr>
        <w:t>conselhos@laranjadaterra.es.gov.br</w:t>
      </w:r>
    </w:hyperlink>
  </w:p>
  <w:p w:rsidR="00D66E0E" w:rsidRPr="00D15C63" w:rsidRDefault="00D66E0E" w:rsidP="00D66E0E">
    <w:pPr>
      <w:pStyle w:val="Rodap"/>
    </w:pPr>
  </w:p>
  <w:p w:rsidR="00907F09" w:rsidRPr="00D15C63" w:rsidRDefault="00907F09" w:rsidP="00D15C6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D0B" w:rsidRDefault="00993D0B" w:rsidP="00A7489E">
      <w:pPr>
        <w:spacing w:after="0" w:line="240" w:lineRule="auto"/>
      </w:pPr>
      <w:r>
        <w:separator/>
      </w:r>
    </w:p>
  </w:footnote>
  <w:footnote w:type="continuationSeparator" w:id="0">
    <w:p w:rsidR="00993D0B" w:rsidRDefault="00993D0B" w:rsidP="00A74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9E" w:rsidRDefault="006D7F9E" w:rsidP="009F22A1">
    <w:pPr>
      <w:pStyle w:val="Cabealho"/>
      <w:jc w:val="center"/>
    </w:pPr>
  </w:p>
  <w:p w:rsidR="006D7F9E" w:rsidRDefault="006D7F9E" w:rsidP="009F22A1">
    <w:pPr>
      <w:pStyle w:val="Cabealho"/>
      <w:jc w:val="center"/>
    </w:pPr>
  </w:p>
  <w:p w:rsidR="006D7F9E" w:rsidRDefault="006D7F9E" w:rsidP="009F22A1">
    <w:pPr>
      <w:pStyle w:val="Cabealho"/>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1421130</wp:posOffset>
              </wp:positionH>
              <wp:positionV relativeFrom="paragraph">
                <wp:posOffset>57785</wp:posOffset>
              </wp:positionV>
              <wp:extent cx="3944620" cy="351155"/>
              <wp:effectExtent l="1905" t="635"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2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897" w:rsidRPr="00647897" w:rsidRDefault="006D7F9E" w:rsidP="00D660A7">
                          <w:pPr>
                            <w:jc w:val="center"/>
                            <w:rPr>
                              <w:b/>
                              <w:sz w:val="16"/>
                              <w:szCs w:val="16"/>
                            </w:rPr>
                          </w:pPr>
                          <w:r>
                            <w:rPr>
                              <w:b/>
                              <w:sz w:val="16"/>
                              <w:szCs w:val="16"/>
                            </w:rPr>
                            <w:t xml:space="preserve">LEI MUNICIPAL Nº </w:t>
                          </w:r>
                          <w:r w:rsidRPr="006D7F9E">
                            <w:rPr>
                              <w:b/>
                              <w:sz w:val="16"/>
                              <w:szCs w:val="16"/>
                            </w:rPr>
                            <w:t>0752/2015</w:t>
                          </w:r>
                          <w:r w:rsidRPr="004E56E9">
                            <w:rPr>
                              <w:rFonts w:ascii="Futura Lt BT" w:hAnsi="Futura Lt BT"/>
                            </w:rPr>
                            <w:t xml:space="preserve"> </w:t>
                          </w:r>
                          <w:r w:rsidR="00647897" w:rsidRPr="00647897">
                            <w:rPr>
                              <w:b/>
                              <w:sz w:val="16"/>
                              <w:szCs w:val="16"/>
                            </w:rPr>
                            <w:t>LARANJA DA TERRA - 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11.9pt;margin-top:4.55pt;width:310.6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" stroked="f">
              <v:textbox>
                <w:txbxContent>
                  <w:p w:rsidR="00647897" w:rsidRPr="00647897" w:rsidRDefault="006D7F9E" w:rsidP="00D660A7">
                    <w:pPr>
                      <w:jc w:val="center"/>
                      <w:rPr>
                        <w:b/>
                        <w:sz w:val="16"/>
                        <w:szCs w:val="16"/>
                      </w:rPr>
                    </w:pPr>
                    <w:r>
                      <w:rPr>
                        <w:b/>
                        <w:sz w:val="16"/>
                        <w:szCs w:val="16"/>
                      </w:rPr>
                      <w:t xml:space="preserve">LEI MUNICIPAL Nº </w:t>
                    </w:r>
                    <w:r w:rsidRPr="006D7F9E">
                      <w:rPr>
                        <w:b/>
                        <w:sz w:val="16"/>
                        <w:szCs w:val="16"/>
                      </w:rPr>
                      <w:t>0752/2015</w:t>
                    </w:r>
                    <w:r w:rsidRPr="004E56E9">
                      <w:rPr>
                        <w:rFonts w:ascii="Futura Lt BT" w:hAnsi="Futura Lt BT"/>
                      </w:rPr>
                      <w:t xml:space="preserve"> </w:t>
                    </w:r>
                    <w:r w:rsidR="00647897" w:rsidRPr="00647897">
                      <w:rPr>
                        <w:b/>
                        <w:sz w:val="16"/>
                        <w:szCs w:val="16"/>
                      </w:rPr>
                      <w:t>LARANJA DA TERRA - ES</w:t>
                    </w:r>
                  </w:p>
                </w:txbxContent>
              </v:textbox>
            </v:shape>
          </w:pict>
        </mc:Fallback>
      </mc:AlternateContent>
    </w:r>
    <w:r>
      <w:rPr>
        <w:noProof/>
      </w:rPr>
      <w:drawing>
        <wp:anchor distT="0" distB="0" distL="0" distR="0" simplePos="0" relativeHeight="251657216" behindDoc="1" locked="0" layoutInCell="1" allowOverlap="1" wp14:anchorId="32CBD8A4" wp14:editId="5142CFD6">
          <wp:simplePos x="0" y="0"/>
          <wp:positionH relativeFrom="page">
            <wp:posOffset>3232847</wp:posOffset>
          </wp:positionH>
          <wp:positionV relativeFrom="page">
            <wp:posOffset>176822</wp:posOffset>
          </wp:positionV>
          <wp:extent cx="1114425" cy="63376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1114425" cy="633765"/>
                  </a:xfrm>
                  <a:prstGeom prst="rect">
                    <a:avLst/>
                  </a:prstGeom>
                </pic:spPr>
              </pic:pic>
            </a:graphicData>
          </a:graphic>
          <wp14:sizeRelH relativeFrom="margin">
            <wp14:pctWidth>0</wp14:pctWidth>
          </wp14:sizeRelH>
          <wp14:sizeRelV relativeFrom="margin">
            <wp14:pctHeight>0</wp14:pctHeight>
          </wp14:sizeRelV>
        </wp:anchor>
      </w:drawing>
    </w:r>
  </w:p>
  <w:p w:rsidR="009F22A1" w:rsidRPr="009F22A1" w:rsidRDefault="009F22A1" w:rsidP="009F22A1">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E7E"/>
    <w:multiLevelType w:val="hybridMultilevel"/>
    <w:tmpl w:val="1E2E0B7C"/>
    <w:lvl w:ilvl="0" w:tplc="122A42A6">
      <w:start w:val="1"/>
      <w:numFmt w:val="bullet"/>
      <w:lvlText w:val="O"/>
      <w:lvlJc w:val="left"/>
      <w:pPr>
        <w:tabs>
          <w:tab w:val="num" w:pos="720"/>
        </w:tabs>
        <w:ind w:left="720" w:hanging="360"/>
      </w:pPr>
      <w:rPr>
        <w:rFonts w:ascii="Brush Script MT" w:hAnsi="Brush Script MT" w:hint="default"/>
      </w:rPr>
    </w:lvl>
    <w:lvl w:ilvl="1" w:tplc="337203DC" w:tentative="1">
      <w:start w:val="1"/>
      <w:numFmt w:val="bullet"/>
      <w:lvlText w:val="O"/>
      <w:lvlJc w:val="left"/>
      <w:pPr>
        <w:tabs>
          <w:tab w:val="num" w:pos="1440"/>
        </w:tabs>
        <w:ind w:left="1440" w:hanging="360"/>
      </w:pPr>
      <w:rPr>
        <w:rFonts w:ascii="Brush Script MT" w:hAnsi="Brush Script MT" w:hint="default"/>
      </w:rPr>
    </w:lvl>
    <w:lvl w:ilvl="2" w:tplc="8FEAAB94" w:tentative="1">
      <w:start w:val="1"/>
      <w:numFmt w:val="bullet"/>
      <w:lvlText w:val="O"/>
      <w:lvlJc w:val="left"/>
      <w:pPr>
        <w:tabs>
          <w:tab w:val="num" w:pos="2160"/>
        </w:tabs>
        <w:ind w:left="2160" w:hanging="360"/>
      </w:pPr>
      <w:rPr>
        <w:rFonts w:ascii="Brush Script MT" w:hAnsi="Brush Script MT" w:hint="default"/>
      </w:rPr>
    </w:lvl>
    <w:lvl w:ilvl="3" w:tplc="F4888678" w:tentative="1">
      <w:start w:val="1"/>
      <w:numFmt w:val="bullet"/>
      <w:lvlText w:val="O"/>
      <w:lvlJc w:val="left"/>
      <w:pPr>
        <w:tabs>
          <w:tab w:val="num" w:pos="2880"/>
        </w:tabs>
        <w:ind w:left="2880" w:hanging="360"/>
      </w:pPr>
      <w:rPr>
        <w:rFonts w:ascii="Brush Script MT" w:hAnsi="Brush Script MT" w:hint="default"/>
      </w:rPr>
    </w:lvl>
    <w:lvl w:ilvl="4" w:tplc="1326EDFE" w:tentative="1">
      <w:start w:val="1"/>
      <w:numFmt w:val="bullet"/>
      <w:lvlText w:val="O"/>
      <w:lvlJc w:val="left"/>
      <w:pPr>
        <w:tabs>
          <w:tab w:val="num" w:pos="3600"/>
        </w:tabs>
        <w:ind w:left="3600" w:hanging="360"/>
      </w:pPr>
      <w:rPr>
        <w:rFonts w:ascii="Brush Script MT" w:hAnsi="Brush Script MT" w:hint="default"/>
      </w:rPr>
    </w:lvl>
    <w:lvl w:ilvl="5" w:tplc="D3166E18" w:tentative="1">
      <w:start w:val="1"/>
      <w:numFmt w:val="bullet"/>
      <w:lvlText w:val="O"/>
      <w:lvlJc w:val="left"/>
      <w:pPr>
        <w:tabs>
          <w:tab w:val="num" w:pos="4320"/>
        </w:tabs>
        <w:ind w:left="4320" w:hanging="360"/>
      </w:pPr>
      <w:rPr>
        <w:rFonts w:ascii="Brush Script MT" w:hAnsi="Brush Script MT" w:hint="default"/>
      </w:rPr>
    </w:lvl>
    <w:lvl w:ilvl="6" w:tplc="18C498C6" w:tentative="1">
      <w:start w:val="1"/>
      <w:numFmt w:val="bullet"/>
      <w:lvlText w:val="O"/>
      <w:lvlJc w:val="left"/>
      <w:pPr>
        <w:tabs>
          <w:tab w:val="num" w:pos="5040"/>
        </w:tabs>
        <w:ind w:left="5040" w:hanging="360"/>
      </w:pPr>
      <w:rPr>
        <w:rFonts w:ascii="Brush Script MT" w:hAnsi="Brush Script MT" w:hint="default"/>
      </w:rPr>
    </w:lvl>
    <w:lvl w:ilvl="7" w:tplc="647A1196" w:tentative="1">
      <w:start w:val="1"/>
      <w:numFmt w:val="bullet"/>
      <w:lvlText w:val="O"/>
      <w:lvlJc w:val="left"/>
      <w:pPr>
        <w:tabs>
          <w:tab w:val="num" w:pos="5760"/>
        </w:tabs>
        <w:ind w:left="5760" w:hanging="360"/>
      </w:pPr>
      <w:rPr>
        <w:rFonts w:ascii="Brush Script MT" w:hAnsi="Brush Script MT" w:hint="default"/>
      </w:rPr>
    </w:lvl>
    <w:lvl w:ilvl="8" w:tplc="1B8C16C0" w:tentative="1">
      <w:start w:val="1"/>
      <w:numFmt w:val="bullet"/>
      <w:lvlText w:val="O"/>
      <w:lvlJc w:val="left"/>
      <w:pPr>
        <w:tabs>
          <w:tab w:val="num" w:pos="6480"/>
        </w:tabs>
        <w:ind w:left="6480" w:hanging="360"/>
      </w:pPr>
      <w:rPr>
        <w:rFonts w:ascii="Brush Script MT" w:hAnsi="Brush Script MT" w:hint="default"/>
      </w:rPr>
    </w:lvl>
  </w:abstractNum>
  <w:abstractNum w:abstractNumId="1" w15:restartNumberingAfterBreak="0">
    <w:nsid w:val="040B527A"/>
    <w:multiLevelType w:val="hybridMultilevel"/>
    <w:tmpl w:val="B4B631F0"/>
    <w:lvl w:ilvl="0" w:tplc="1DC45A0C">
      <w:start w:val="1"/>
      <w:numFmt w:val="bullet"/>
      <w:lvlText w:val="O"/>
      <w:lvlJc w:val="left"/>
      <w:pPr>
        <w:tabs>
          <w:tab w:val="num" w:pos="720"/>
        </w:tabs>
        <w:ind w:left="720" w:hanging="360"/>
      </w:pPr>
      <w:rPr>
        <w:rFonts w:ascii="Brush Script MT" w:hAnsi="Brush Script MT" w:hint="default"/>
      </w:rPr>
    </w:lvl>
    <w:lvl w:ilvl="1" w:tplc="DCAA1A3A" w:tentative="1">
      <w:start w:val="1"/>
      <w:numFmt w:val="bullet"/>
      <w:lvlText w:val="O"/>
      <w:lvlJc w:val="left"/>
      <w:pPr>
        <w:tabs>
          <w:tab w:val="num" w:pos="1440"/>
        </w:tabs>
        <w:ind w:left="1440" w:hanging="360"/>
      </w:pPr>
      <w:rPr>
        <w:rFonts w:ascii="Brush Script MT" w:hAnsi="Brush Script MT" w:hint="default"/>
      </w:rPr>
    </w:lvl>
    <w:lvl w:ilvl="2" w:tplc="833AD010" w:tentative="1">
      <w:start w:val="1"/>
      <w:numFmt w:val="bullet"/>
      <w:lvlText w:val="O"/>
      <w:lvlJc w:val="left"/>
      <w:pPr>
        <w:tabs>
          <w:tab w:val="num" w:pos="2160"/>
        </w:tabs>
        <w:ind w:left="2160" w:hanging="360"/>
      </w:pPr>
      <w:rPr>
        <w:rFonts w:ascii="Brush Script MT" w:hAnsi="Brush Script MT" w:hint="default"/>
      </w:rPr>
    </w:lvl>
    <w:lvl w:ilvl="3" w:tplc="8AE0209E" w:tentative="1">
      <w:start w:val="1"/>
      <w:numFmt w:val="bullet"/>
      <w:lvlText w:val="O"/>
      <w:lvlJc w:val="left"/>
      <w:pPr>
        <w:tabs>
          <w:tab w:val="num" w:pos="2880"/>
        </w:tabs>
        <w:ind w:left="2880" w:hanging="360"/>
      </w:pPr>
      <w:rPr>
        <w:rFonts w:ascii="Brush Script MT" w:hAnsi="Brush Script MT" w:hint="default"/>
      </w:rPr>
    </w:lvl>
    <w:lvl w:ilvl="4" w:tplc="8EF4B55C" w:tentative="1">
      <w:start w:val="1"/>
      <w:numFmt w:val="bullet"/>
      <w:lvlText w:val="O"/>
      <w:lvlJc w:val="left"/>
      <w:pPr>
        <w:tabs>
          <w:tab w:val="num" w:pos="3600"/>
        </w:tabs>
        <w:ind w:left="3600" w:hanging="360"/>
      </w:pPr>
      <w:rPr>
        <w:rFonts w:ascii="Brush Script MT" w:hAnsi="Brush Script MT" w:hint="default"/>
      </w:rPr>
    </w:lvl>
    <w:lvl w:ilvl="5" w:tplc="250827A4" w:tentative="1">
      <w:start w:val="1"/>
      <w:numFmt w:val="bullet"/>
      <w:lvlText w:val="O"/>
      <w:lvlJc w:val="left"/>
      <w:pPr>
        <w:tabs>
          <w:tab w:val="num" w:pos="4320"/>
        </w:tabs>
        <w:ind w:left="4320" w:hanging="360"/>
      </w:pPr>
      <w:rPr>
        <w:rFonts w:ascii="Brush Script MT" w:hAnsi="Brush Script MT" w:hint="default"/>
      </w:rPr>
    </w:lvl>
    <w:lvl w:ilvl="6" w:tplc="295C1194" w:tentative="1">
      <w:start w:val="1"/>
      <w:numFmt w:val="bullet"/>
      <w:lvlText w:val="O"/>
      <w:lvlJc w:val="left"/>
      <w:pPr>
        <w:tabs>
          <w:tab w:val="num" w:pos="5040"/>
        </w:tabs>
        <w:ind w:left="5040" w:hanging="360"/>
      </w:pPr>
      <w:rPr>
        <w:rFonts w:ascii="Brush Script MT" w:hAnsi="Brush Script MT" w:hint="default"/>
      </w:rPr>
    </w:lvl>
    <w:lvl w:ilvl="7" w:tplc="C78CFDD0" w:tentative="1">
      <w:start w:val="1"/>
      <w:numFmt w:val="bullet"/>
      <w:lvlText w:val="O"/>
      <w:lvlJc w:val="left"/>
      <w:pPr>
        <w:tabs>
          <w:tab w:val="num" w:pos="5760"/>
        </w:tabs>
        <w:ind w:left="5760" w:hanging="360"/>
      </w:pPr>
      <w:rPr>
        <w:rFonts w:ascii="Brush Script MT" w:hAnsi="Brush Script MT" w:hint="default"/>
      </w:rPr>
    </w:lvl>
    <w:lvl w:ilvl="8" w:tplc="CD1C6A3A" w:tentative="1">
      <w:start w:val="1"/>
      <w:numFmt w:val="bullet"/>
      <w:lvlText w:val="O"/>
      <w:lvlJc w:val="left"/>
      <w:pPr>
        <w:tabs>
          <w:tab w:val="num" w:pos="6480"/>
        </w:tabs>
        <w:ind w:left="6480" w:hanging="360"/>
      </w:pPr>
      <w:rPr>
        <w:rFonts w:ascii="Brush Script MT" w:hAnsi="Brush Script MT" w:hint="default"/>
      </w:rPr>
    </w:lvl>
  </w:abstractNum>
  <w:abstractNum w:abstractNumId="2" w15:restartNumberingAfterBreak="0">
    <w:nsid w:val="055A0D87"/>
    <w:multiLevelType w:val="hybridMultilevel"/>
    <w:tmpl w:val="295C28C4"/>
    <w:lvl w:ilvl="0" w:tplc="D870CB48">
      <w:start w:val="1"/>
      <w:numFmt w:val="upperRoman"/>
      <w:lvlText w:val="%1-"/>
      <w:lvlJc w:val="left"/>
      <w:pPr>
        <w:ind w:left="2572" w:hanging="720"/>
      </w:pPr>
      <w:rPr>
        <w:rFonts w:hint="default"/>
      </w:rPr>
    </w:lvl>
    <w:lvl w:ilvl="1" w:tplc="04160019" w:tentative="1">
      <w:start w:val="1"/>
      <w:numFmt w:val="lowerLetter"/>
      <w:lvlText w:val="%2."/>
      <w:lvlJc w:val="left"/>
      <w:pPr>
        <w:ind w:left="2932" w:hanging="360"/>
      </w:pPr>
    </w:lvl>
    <w:lvl w:ilvl="2" w:tplc="0416001B" w:tentative="1">
      <w:start w:val="1"/>
      <w:numFmt w:val="lowerRoman"/>
      <w:lvlText w:val="%3."/>
      <w:lvlJc w:val="right"/>
      <w:pPr>
        <w:ind w:left="3652" w:hanging="180"/>
      </w:pPr>
    </w:lvl>
    <w:lvl w:ilvl="3" w:tplc="0416000F" w:tentative="1">
      <w:start w:val="1"/>
      <w:numFmt w:val="decimal"/>
      <w:lvlText w:val="%4."/>
      <w:lvlJc w:val="left"/>
      <w:pPr>
        <w:ind w:left="4372" w:hanging="360"/>
      </w:pPr>
    </w:lvl>
    <w:lvl w:ilvl="4" w:tplc="04160019" w:tentative="1">
      <w:start w:val="1"/>
      <w:numFmt w:val="lowerLetter"/>
      <w:lvlText w:val="%5."/>
      <w:lvlJc w:val="left"/>
      <w:pPr>
        <w:ind w:left="5092" w:hanging="360"/>
      </w:pPr>
    </w:lvl>
    <w:lvl w:ilvl="5" w:tplc="0416001B" w:tentative="1">
      <w:start w:val="1"/>
      <w:numFmt w:val="lowerRoman"/>
      <w:lvlText w:val="%6."/>
      <w:lvlJc w:val="right"/>
      <w:pPr>
        <w:ind w:left="5812" w:hanging="180"/>
      </w:pPr>
    </w:lvl>
    <w:lvl w:ilvl="6" w:tplc="0416000F" w:tentative="1">
      <w:start w:val="1"/>
      <w:numFmt w:val="decimal"/>
      <w:lvlText w:val="%7."/>
      <w:lvlJc w:val="left"/>
      <w:pPr>
        <w:ind w:left="6532" w:hanging="360"/>
      </w:pPr>
    </w:lvl>
    <w:lvl w:ilvl="7" w:tplc="04160019" w:tentative="1">
      <w:start w:val="1"/>
      <w:numFmt w:val="lowerLetter"/>
      <w:lvlText w:val="%8."/>
      <w:lvlJc w:val="left"/>
      <w:pPr>
        <w:ind w:left="7252" w:hanging="360"/>
      </w:pPr>
    </w:lvl>
    <w:lvl w:ilvl="8" w:tplc="0416001B" w:tentative="1">
      <w:start w:val="1"/>
      <w:numFmt w:val="lowerRoman"/>
      <w:lvlText w:val="%9."/>
      <w:lvlJc w:val="right"/>
      <w:pPr>
        <w:ind w:left="7972" w:hanging="180"/>
      </w:pPr>
    </w:lvl>
  </w:abstractNum>
  <w:abstractNum w:abstractNumId="3" w15:restartNumberingAfterBreak="0">
    <w:nsid w:val="144A040D"/>
    <w:multiLevelType w:val="hybridMultilevel"/>
    <w:tmpl w:val="21643E58"/>
    <w:lvl w:ilvl="0" w:tplc="1A1E45D6">
      <w:start w:val="1"/>
      <w:numFmt w:val="bullet"/>
      <w:lvlText w:val="O"/>
      <w:lvlJc w:val="left"/>
      <w:pPr>
        <w:tabs>
          <w:tab w:val="num" w:pos="720"/>
        </w:tabs>
        <w:ind w:left="720" w:hanging="360"/>
      </w:pPr>
      <w:rPr>
        <w:rFonts w:ascii="Brush Script MT" w:hAnsi="Brush Script MT" w:hint="default"/>
      </w:rPr>
    </w:lvl>
    <w:lvl w:ilvl="1" w:tplc="6E263498" w:tentative="1">
      <w:start w:val="1"/>
      <w:numFmt w:val="bullet"/>
      <w:lvlText w:val="O"/>
      <w:lvlJc w:val="left"/>
      <w:pPr>
        <w:tabs>
          <w:tab w:val="num" w:pos="1440"/>
        </w:tabs>
        <w:ind w:left="1440" w:hanging="360"/>
      </w:pPr>
      <w:rPr>
        <w:rFonts w:ascii="Brush Script MT" w:hAnsi="Brush Script MT" w:hint="default"/>
      </w:rPr>
    </w:lvl>
    <w:lvl w:ilvl="2" w:tplc="2DEC12DC" w:tentative="1">
      <w:start w:val="1"/>
      <w:numFmt w:val="bullet"/>
      <w:lvlText w:val="O"/>
      <w:lvlJc w:val="left"/>
      <w:pPr>
        <w:tabs>
          <w:tab w:val="num" w:pos="2160"/>
        </w:tabs>
        <w:ind w:left="2160" w:hanging="360"/>
      </w:pPr>
      <w:rPr>
        <w:rFonts w:ascii="Brush Script MT" w:hAnsi="Brush Script MT" w:hint="default"/>
      </w:rPr>
    </w:lvl>
    <w:lvl w:ilvl="3" w:tplc="CB122F0E" w:tentative="1">
      <w:start w:val="1"/>
      <w:numFmt w:val="bullet"/>
      <w:lvlText w:val="O"/>
      <w:lvlJc w:val="left"/>
      <w:pPr>
        <w:tabs>
          <w:tab w:val="num" w:pos="2880"/>
        </w:tabs>
        <w:ind w:left="2880" w:hanging="360"/>
      </w:pPr>
      <w:rPr>
        <w:rFonts w:ascii="Brush Script MT" w:hAnsi="Brush Script MT" w:hint="default"/>
      </w:rPr>
    </w:lvl>
    <w:lvl w:ilvl="4" w:tplc="72AE1832" w:tentative="1">
      <w:start w:val="1"/>
      <w:numFmt w:val="bullet"/>
      <w:lvlText w:val="O"/>
      <w:lvlJc w:val="left"/>
      <w:pPr>
        <w:tabs>
          <w:tab w:val="num" w:pos="3600"/>
        </w:tabs>
        <w:ind w:left="3600" w:hanging="360"/>
      </w:pPr>
      <w:rPr>
        <w:rFonts w:ascii="Brush Script MT" w:hAnsi="Brush Script MT" w:hint="default"/>
      </w:rPr>
    </w:lvl>
    <w:lvl w:ilvl="5" w:tplc="772EA968" w:tentative="1">
      <w:start w:val="1"/>
      <w:numFmt w:val="bullet"/>
      <w:lvlText w:val="O"/>
      <w:lvlJc w:val="left"/>
      <w:pPr>
        <w:tabs>
          <w:tab w:val="num" w:pos="4320"/>
        </w:tabs>
        <w:ind w:left="4320" w:hanging="360"/>
      </w:pPr>
      <w:rPr>
        <w:rFonts w:ascii="Brush Script MT" w:hAnsi="Brush Script MT" w:hint="default"/>
      </w:rPr>
    </w:lvl>
    <w:lvl w:ilvl="6" w:tplc="AED6C150" w:tentative="1">
      <w:start w:val="1"/>
      <w:numFmt w:val="bullet"/>
      <w:lvlText w:val="O"/>
      <w:lvlJc w:val="left"/>
      <w:pPr>
        <w:tabs>
          <w:tab w:val="num" w:pos="5040"/>
        </w:tabs>
        <w:ind w:left="5040" w:hanging="360"/>
      </w:pPr>
      <w:rPr>
        <w:rFonts w:ascii="Brush Script MT" w:hAnsi="Brush Script MT" w:hint="default"/>
      </w:rPr>
    </w:lvl>
    <w:lvl w:ilvl="7" w:tplc="C134876C" w:tentative="1">
      <w:start w:val="1"/>
      <w:numFmt w:val="bullet"/>
      <w:lvlText w:val="O"/>
      <w:lvlJc w:val="left"/>
      <w:pPr>
        <w:tabs>
          <w:tab w:val="num" w:pos="5760"/>
        </w:tabs>
        <w:ind w:left="5760" w:hanging="360"/>
      </w:pPr>
      <w:rPr>
        <w:rFonts w:ascii="Brush Script MT" w:hAnsi="Brush Script MT" w:hint="default"/>
      </w:rPr>
    </w:lvl>
    <w:lvl w:ilvl="8" w:tplc="DECA9A06" w:tentative="1">
      <w:start w:val="1"/>
      <w:numFmt w:val="bullet"/>
      <w:lvlText w:val="O"/>
      <w:lvlJc w:val="left"/>
      <w:pPr>
        <w:tabs>
          <w:tab w:val="num" w:pos="6480"/>
        </w:tabs>
        <w:ind w:left="6480" w:hanging="360"/>
      </w:pPr>
      <w:rPr>
        <w:rFonts w:ascii="Brush Script MT" w:hAnsi="Brush Script MT" w:hint="default"/>
      </w:rPr>
    </w:lvl>
  </w:abstractNum>
  <w:abstractNum w:abstractNumId="4" w15:restartNumberingAfterBreak="0">
    <w:nsid w:val="1C005CA8"/>
    <w:multiLevelType w:val="hybridMultilevel"/>
    <w:tmpl w:val="A78E7BAC"/>
    <w:lvl w:ilvl="0" w:tplc="D37A8A8C">
      <w:start w:val="1"/>
      <w:numFmt w:val="bullet"/>
      <w:lvlText w:val="O"/>
      <w:lvlJc w:val="left"/>
      <w:pPr>
        <w:tabs>
          <w:tab w:val="num" w:pos="720"/>
        </w:tabs>
        <w:ind w:left="720" w:hanging="360"/>
      </w:pPr>
      <w:rPr>
        <w:rFonts w:ascii="Brush Script MT" w:hAnsi="Brush Script MT" w:hint="default"/>
      </w:rPr>
    </w:lvl>
    <w:lvl w:ilvl="1" w:tplc="854656D2" w:tentative="1">
      <w:start w:val="1"/>
      <w:numFmt w:val="bullet"/>
      <w:lvlText w:val="O"/>
      <w:lvlJc w:val="left"/>
      <w:pPr>
        <w:tabs>
          <w:tab w:val="num" w:pos="1440"/>
        </w:tabs>
        <w:ind w:left="1440" w:hanging="360"/>
      </w:pPr>
      <w:rPr>
        <w:rFonts w:ascii="Brush Script MT" w:hAnsi="Brush Script MT" w:hint="default"/>
      </w:rPr>
    </w:lvl>
    <w:lvl w:ilvl="2" w:tplc="0762A816" w:tentative="1">
      <w:start w:val="1"/>
      <w:numFmt w:val="bullet"/>
      <w:lvlText w:val="O"/>
      <w:lvlJc w:val="left"/>
      <w:pPr>
        <w:tabs>
          <w:tab w:val="num" w:pos="2160"/>
        </w:tabs>
        <w:ind w:left="2160" w:hanging="360"/>
      </w:pPr>
      <w:rPr>
        <w:rFonts w:ascii="Brush Script MT" w:hAnsi="Brush Script MT" w:hint="default"/>
      </w:rPr>
    </w:lvl>
    <w:lvl w:ilvl="3" w:tplc="C7B4C8D2" w:tentative="1">
      <w:start w:val="1"/>
      <w:numFmt w:val="bullet"/>
      <w:lvlText w:val="O"/>
      <w:lvlJc w:val="left"/>
      <w:pPr>
        <w:tabs>
          <w:tab w:val="num" w:pos="2880"/>
        </w:tabs>
        <w:ind w:left="2880" w:hanging="360"/>
      </w:pPr>
      <w:rPr>
        <w:rFonts w:ascii="Brush Script MT" w:hAnsi="Brush Script MT" w:hint="default"/>
      </w:rPr>
    </w:lvl>
    <w:lvl w:ilvl="4" w:tplc="AEBE2BCC" w:tentative="1">
      <w:start w:val="1"/>
      <w:numFmt w:val="bullet"/>
      <w:lvlText w:val="O"/>
      <w:lvlJc w:val="left"/>
      <w:pPr>
        <w:tabs>
          <w:tab w:val="num" w:pos="3600"/>
        </w:tabs>
        <w:ind w:left="3600" w:hanging="360"/>
      </w:pPr>
      <w:rPr>
        <w:rFonts w:ascii="Brush Script MT" w:hAnsi="Brush Script MT" w:hint="default"/>
      </w:rPr>
    </w:lvl>
    <w:lvl w:ilvl="5" w:tplc="B34E5A8E" w:tentative="1">
      <w:start w:val="1"/>
      <w:numFmt w:val="bullet"/>
      <w:lvlText w:val="O"/>
      <w:lvlJc w:val="left"/>
      <w:pPr>
        <w:tabs>
          <w:tab w:val="num" w:pos="4320"/>
        </w:tabs>
        <w:ind w:left="4320" w:hanging="360"/>
      </w:pPr>
      <w:rPr>
        <w:rFonts w:ascii="Brush Script MT" w:hAnsi="Brush Script MT" w:hint="default"/>
      </w:rPr>
    </w:lvl>
    <w:lvl w:ilvl="6" w:tplc="79A0531A" w:tentative="1">
      <w:start w:val="1"/>
      <w:numFmt w:val="bullet"/>
      <w:lvlText w:val="O"/>
      <w:lvlJc w:val="left"/>
      <w:pPr>
        <w:tabs>
          <w:tab w:val="num" w:pos="5040"/>
        </w:tabs>
        <w:ind w:left="5040" w:hanging="360"/>
      </w:pPr>
      <w:rPr>
        <w:rFonts w:ascii="Brush Script MT" w:hAnsi="Brush Script MT" w:hint="default"/>
      </w:rPr>
    </w:lvl>
    <w:lvl w:ilvl="7" w:tplc="69C2BEFC" w:tentative="1">
      <w:start w:val="1"/>
      <w:numFmt w:val="bullet"/>
      <w:lvlText w:val="O"/>
      <w:lvlJc w:val="left"/>
      <w:pPr>
        <w:tabs>
          <w:tab w:val="num" w:pos="5760"/>
        </w:tabs>
        <w:ind w:left="5760" w:hanging="360"/>
      </w:pPr>
      <w:rPr>
        <w:rFonts w:ascii="Brush Script MT" w:hAnsi="Brush Script MT" w:hint="default"/>
      </w:rPr>
    </w:lvl>
    <w:lvl w:ilvl="8" w:tplc="7390F200" w:tentative="1">
      <w:start w:val="1"/>
      <w:numFmt w:val="bullet"/>
      <w:lvlText w:val="O"/>
      <w:lvlJc w:val="left"/>
      <w:pPr>
        <w:tabs>
          <w:tab w:val="num" w:pos="6480"/>
        </w:tabs>
        <w:ind w:left="6480" w:hanging="360"/>
      </w:pPr>
      <w:rPr>
        <w:rFonts w:ascii="Brush Script MT" w:hAnsi="Brush Script MT" w:hint="default"/>
      </w:rPr>
    </w:lvl>
  </w:abstractNum>
  <w:abstractNum w:abstractNumId="5" w15:restartNumberingAfterBreak="0">
    <w:nsid w:val="1CCB5A27"/>
    <w:multiLevelType w:val="hybridMultilevel"/>
    <w:tmpl w:val="B4F2393C"/>
    <w:lvl w:ilvl="0" w:tplc="145EDFEC">
      <w:start w:val="1"/>
      <w:numFmt w:val="bullet"/>
      <w:lvlText w:val="O"/>
      <w:lvlJc w:val="left"/>
      <w:pPr>
        <w:tabs>
          <w:tab w:val="num" w:pos="720"/>
        </w:tabs>
        <w:ind w:left="720" w:hanging="360"/>
      </w:pPr>
      <w:rPr>
        <w:rFonts w:ascii="Brush Script MT" w:hAnsi="Brush Script MT" w:hint="default"/>
      </w:rPr>
    </w:lvl>
    <w:lvl w:ilvl="1" w:tplc="1414C3CA" w:tentative="1">
      <w:start w:val="1"/>
      <w:numFmt w:val="bullet"/>
      <w:lvlText w:val="O"/>
      <w:lvlJc w:val="left"/>
      <w:pPr>
        <w:tabs>
          <w:tab w:val="num" w:pos="1440"/>
        </w:tabs>
        <w:ind w:left="1440" w:hanging="360"/>
      </w:pPr>
      <w:rPr>
        <w:rFonts w:ascii="Brush Script MT" w:hAnsi="Brush Script MT" w:hint="default"/>
      </w:rPr>
    </w:lvl>
    <w:lvl w:ilvl="2" w:tplc="C62AF02C" w:tentative="1">
      <w:start w:val="1"/>
      <w:numFmt w:val="bullet"/>
      <w:lvlText w:val="O"/>
      <w:lvlJc w:val="left"/>
      <w:pPr>
        <w:tabs>
          <w:tab w:val="num" w:pos="2160"/>
        </w:tabs>
        <w:ind w:left="2160" w:hanging="360"/>
      </w:pPr>
      <w:rPr>
        <w:rFonts w:ascii="Brush Script MT" w:hAnsi="Brush Script MT" w:hint="default"/>
      </w:rPr>
    </w:lvl>
    <w:lvl w:ilvl="3" w:tplc="4CE8D9CE" w:tentative="1">
      <w:start w:val="1"/>
      <w:numFmt w:val="bullet"/>
      <w:lvlText w:val="O"/>
      <w:lvlJc w:val="left"/>
      <w:pPr>
        <w:tabs>
          <w:tab w:val="num" w:pos="2880"/>
        </w:tabs>
        <w:ind w:left="2880" w:hanging="360"/>
      </w:pPr>
      <w:rPr>
        <w:rFonts w:ascii="Brush Script MT" w:hAnsi="Brush Script MT" w:hint="default"/>
      </w:rPr>
    </w:lvl>
    <w:lvl w:ilvl="4" w:tplc="55AC1EC6" w:tentative="1">
      <w:start w:val="1"/>
      <w:numFmt w:val="bullet"/>
      <w:lvlText w:val="O"/>
      <w:lvlJc w:val="left"/>
      <w:pPr>
        <w:tabs>
          <w:tab w:val="num" w:pos="3600"/>
        </w:tabs>
        <w:ind w:left="3600" w:hanging="360"/>
      </w:pPr>
      <w:rPr>
        <w:rFonts w:ascii="Brush Script MT" w:hAnsi="Brush Script MT" w:hint="default"/>
      </w:rPr>
    </w:lvl>
    <w:lvl w:ilvl="5" w:tplc="DEBC6066" w:tentative="1">
      <w:start w:val="1"/>
      <w:numFmt w:val="bullet"/>
      <w:lvlText w:val="O"/>
      <w:lvlJc w:val="left"/>
      <w:pPr>
        <w:tabs>
          <w:tab w:val="num" w:pos="4320"/>
        </w:tabs>
        <w:ind w:left="4320" w:hanging="360"/>
      </w:pPr>
      <w:rPr>
        <w:rFonts w:ascii="Brush Script MT" w:hAnsi="Brush Script MT" w:hint="default"/>
      </w:rPr>
    </w:lvl>
    <w:lvl w:ilvl="6" w:tplc="C0423F26" w:tentative="1">
      <w:start w:val="1"/>
      <w:numFmt w:val="bullet"/>
      <w:lvlText w:val="O"/>
      <w:lvlJc w:val="left"/>
      <w:pPr>
        <w:tabs>
          <w:tab w:val="num" w:pos="5040"/>
        </w:tabs>
        <w:ind w:left="5040" w:hanging="360"/>
      </w:pPr>
      <w:rPr>
        <w:rFonts w:ascii="Brush Script MT" w:hAnsi="Brush Script MT" w:hint="default"/>
      </w:rPr>
    </w:lvl>
    <w:lvl w:ilvl="7" w:tplc="13480696" w:tentative="1">
      <w:start w:val="1"/>
      <w:numFmt w:val="bullet"/>
      <w:lvlText w:val="O"/>
      <w:lvlJc w:val="left"/>
      <w:pPr>
        <w:tabs>
          <w:tab w:val="num" w:pos="5760"/>
        </w:tabs>
        <w:ind w:left="5760" w:hanging="360"/>
      </w:pPr>
      <w:rPr>
        <w:rFonts w:ascii="Brush Script MT" w:hAnsi="Brush Script MT" w:hint="default"/>
      </w:rPr>
    </w:lvl>
    <w:lvl w:ilvl="8" w:tplc="E1762302" w:tentative="1">
      <w:start w:val="1"/>
      <w:numFmt w:val="bullet"/>
      <w:lvlText w:val="O"/>
      <w:lvlJc w:val="left"/>
      <w:pPr>
        <w:tabs>
          <w:tab w:val="num" w:pos="6480"/>
        </w:tabs>
        <w:ind w:left="6480" w:hanging="360"/>
      </w:pPr>
      <w:rPr>
        <w:rFonts w:ascii="Brush Script MT" w:hAnsi="Brush Script MT" w:hint="default"/>
      </w:rPr>
    </w:lvl>
  </w:abstractNum>
  <w:abstractNum w:abstractNumId="6" w15:restartNumberingAfterBreak="0">
    <w:nsid w:val="37A57FF1"/>
    <w:multiLevelType w:val="hybridMultilevel"/>
    <w:tmpl w:val="431265EA"/>
    <w:lvl w:ilvl="0" w:tplc="45703404">
      <w:start w:val="1"/>
      <w:numFmt w:val="bullet"/>
      <w:lvlText w:val="O"/>
      <w:lvlJc w:val="left"/>
      <w:pPr>
        <w:tabs>
          <w:tab w:val="num" w:pos="720"/>
        </w:tabs>
        <w:ind w:left="720" w:hanging="360"/>
      </w:pPr>
      <w:rPr>
        <w:rFonts w:ascii="Brush Script MT" w:hAnsi="Brush Script MT" w:hint="default"/>
      </w:rPr>
    </w:lvl>
    <w:lvl w:ilvl="1" w:tplc="EEB67F82" w:tentative="1">
      <w:start w:val="1"/>
      <w:numFmt w:val="bullet"/>
      <w:lvlText w:val="O"/>
      <w:lvlJc w:val="left"/>
      <w:pPr>
        <w:tabs>
          <w:tab w:val="num" w:pos="1440"/>
        </w:tabs>
        <w:ind w:left="1440" w:hanging="360"/>
      </w:pPr>
      <w:rPr>
        <w:rFonts w:ascii="Brush Script MT" w:hAnsi="Brush Script MT" w:hint="default"/>
      </w:rPr>
    </w:lvl>
    <w:lvl w:ilvl="2" w:tplc="1376E454" w:tentative="1">
      <w:start w:val="1"/>
      <w:numFmt w:val="bullet"/>
      <w:lvlText w:val="O"/>
      <w:lvlJc w:val="left"/>
      <w:pPr>
        <w:tabs>
          <w:tab w:val="num" w:pos="2160"/>
        </w:tabs>
        <w:ind w:left="2160" w:hanging="360"/>
      </w:pPr>
      <w:rPr>
        <w:rFonts w:ascii="Brush Script MT" w:hAnsi="Brush Script MT" w:hint="default"/>
      </w:rPr>
    </w:lvl>
    <w:lvl w:ilvl="3" w:tplc="17461B34" w:tentative="1">
      <w:start w:val="1"/>
      <w:numFmt w:val="bullet"/>
      <w:lvlText w:val="O"/>
      <w:lvlJc w:val="left"/>
      <w:pPr>
        <w:tabs>
          <w:tab w:val="num" w:pos="2880"/>
        </w:tabs>
        <w:ind w:left="2880" w:hanging="360"/>
      </w:pPr>
      <w:rPr>
        <w:rFonts w:ascii="Brush Script MT" w:hAnsi="Brush Script MT" w:hint="default"/>
      </w:rPr>
    </w:lvl>
    <w:lvl w:ilvl="4" w:tplc="15E44CCE" w:tentative="1">
      <w:start w:val="1"/>
      <w:numFmt w:val="bullet"/>
      <w:lvlText w:val="O"/>
      <w:lvlJc w:val="left"/>
      <w:pPr>
        <w:tabs>
          <w:tab w:val="num" w:pos="3600"/>
        </w:tabs>
        <w:ind w:left="3600" w:hanging="360"/>
      </w:pPr>
      <w:rPr>
        <w:rFonts w:ascii="Brush Script MT" w:hAnsi="Brush Script MT" w:hint="default"/>
      </w:rPr>
    </w:lvl>
    <w:lvl w:ilvl="5" w:tplc="DCECC780" w:tentative="1">
      <w:start w:val="1"/>
      <w:numFmt w:val="bullet"/>
      <w:lvlText w:val="O"/>
      <w:lvlJc w:val="left"/>
      <w:pPr>
        <w:tabs>
          <w:tab w:val="num" w:pos="4320"/>
        </w:tabs>
        <w:ind w:left="4320" w:hanging="360"/>
      </w:pPr>
      <w:rPr>
        <w:rFonts w:ascii="Brush Script MT" w:hAnsi="Brush Script MT" w:hint="default"/>
      </w:rPr>
    </w:lvl>
    <w:lvl w:ilvl="6" w:tplc="245E8158" w:tentative="1">
      <w:start w:val="1"/>
      <w:numFmt w:val="bullet"/>
      <w:lvlText w:val="O"/>
      <w:lvlJc w:val="left"/>
      <w:pPr>
        <w:tabs>
          <w:tab w:val="num" w:pos="5040"/>
        </w:tabs>
        <w:ind w:left="5040" w:hanging="360"/>
      </w:pPr>
      <w:rPr>
        <w:rFonts w:ascii="Brush Script MT" w:hAnsi="Brush Script MT" w:hint="default"/>
      </w:rPr>
    </w:lvl>
    <w:lvl w:ilvl="7" w:tplc="7458EECE" w:tentative="1">
      <w:start w:val="1"/>
      <w:numFmt w:val="bullet"/>
      <w:lvlText w:val="O"/>
      <w:lvlJc w:val="left"/>
      <w:pPr>
        <w:tabs>
          <w:tab w:val="num" w:pos="5760"/>
        </w:tabs>
        <w:ind w:left="5760" w:hanging="360"/>
      </w:pPr>
      <w:rPr>
        <w:rFonts w:ascii="Brush Script MT" w:hAnsi="Brush Script MT" w:hint="default"/>
      </w:rPr>
    </w:lvl>
    <w:lvl w:ilvl="8" w:tplc="10C0F1BE" w:tentative="1">
      <w:start w:val="1"/>
      <w:numFmt w:val="bullet"/>
      <w:lvlText w:val="O"/>
      <w:lvlJc w:val="left"/>
      <w:pPr>
        <w:tabs>
          <w:tab w:val="num" w:pos="6480"/>
        </w:tabs>
        <w:ind w:left="6480" w:hanging="360"/>
      </w:pPr>
      <w:rPr>
        <w:rFonts w:ascii="Brush Script MT" w:hAnsi="Brush Script MT" w:hint="default"/>
      </w:rPr>
    </w:lvl>
  </w:abstractNum>
  <w:abstractNum w:abstractNumId="7" w15:restartNumberingAfterBreak="0">
    <w:nsid w:val="3CD205D3"/>
    <w:multiLevelType w:val="hybridMultilevel"/>
    <w:tmpl w:val="449C616A"/>
    <w:lvl w:ilvl="0" w:tplc="D870CB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0CF1607"/>
    <w:multiLevelType w:val="multilevel"/>
    <w:tmpl w:val="84FAF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80222"/>
    <w:multiLevelType w:val="hybridMultilevel"/>
    <w:tmpl w:val="DE285402"/>
    <w:lvl w:ilvl="0" w:tplc="4E34AFDE">
      <w:start w:val="1"/>
      <w:numFmt w:val="bullet"/>
      <w:lvlText w:val="O"/>
      <w:lvlJc w:val="left"/>
      <w:pPr>
        <w:tabs>
          <w:tab w:val="num" w:pos="720"/>
        </w:tabs>
        <w:ind w:left="720" w:hanging="360"/>
      </w:pPr>
      <w:rPr>
        <w:rFonts w:ascii="Brush Script MT" w:hAnsi="Brush Script MT" w:hint="default"/>
      </w:rPr>
    </w:lvl>
    <w:lvl w:ilvl="1" w:tplc="545A6E8E" w:tentative="1">
      <w:start w:val="1"/>
      <w:numFmt w:val="bullet"/>
      <w:lvlText w:val="O"/>
      <w:lvlJc w:val="left"/>
      <w:pPr>
        <w:tabs>
          <w:tab w:val="num" w:pos="1440"/>
        </w:tabs>
        <w:ind w:left="1440" w:hanging="360"/>
      </w:pPr>
      <w:rPr>
        <w:rFonts w:ascii="Brush Script MT" w:hAnsi="Brush Script MT" w:hint="default"/>
      </w:rPr>
    </w:lvl>
    <w:lvl w:ilvl="2" w:tplc="D68EA21C" w:tentative="1">
      <w:start w:val="1"/>
      <w:numFmt w:val="bullet"/>
      <w:lvlText w:val="O"/>
      <w:lvlJc w:val="left"/>
      <w:pPr>
        <w:tabs>
          <w:tab w:val="num" w:pos="2160"/>
        </w:tabs>
        <w:ind w:left="2160" w:hanging="360"/>
      </w:pPr>
      <w:rPr>
        <w:rFonts w:ascii="Brush Script MT" w:hAnsi="Brush Script MT" w:hint="default"/>
      </w:rPr>
    </w:lvl>
    <w:lvl w:ilvl="3" w:tplc="A8EACC2C" w:tentative="1">
      <w:start w:val="1"/>
      <w:numFmt w:val="bullet"/>
      <w:lvlText w:val="O"/>
      <w:lvlJc w:val="left"/>
      <w:pPr>
        <w:tabs>
          <w:tab w:val="num" w:pos="2880"/>
        </w:tabs>
        <w:ind w:left="2880" w:hanging="360"/>
      </w:pPr>
      <w:rPr>
        <w:rFonts w:ascii="Brush Script MT" w:hAnsi="Brush Script MT" w:hint="default"/>
      </w:rPr>
    </w:lvl>
    <w:lvl w:ilvl="4" w:tplc="30E42A12" w:tentative="1">
      <w:start w:val="1"/>
      <w:numFmt w:val="bullet"/>
      <w:lvlText w:val="O"/>
      <w:lvlJc w:val="left"/>
      <w:pPr>
        <w:tabs>
          <w:tab w:val="num" w:pos="3600"/>
        </w:tabs>
        <w:ind w:left="3600" w:hanging="360"/>
      </w:pPr>
      <w:rPr>
        <w:rFonts w:ascii="Brush Script MT" w:hAnsi="Brush Script MT" w:hint="default"/>
      </w:rPr>
    </w:lvl>
    <w:lvl w:ilvl="5" w:tplc="709A4B2A" w:tentative="1">
      <w:start w:val="1"/>
      <w:numFmt w:val="bullet"/>
      <w:lvlText w:val="O"/>
      <w:lvlJc w:val="left"/>
      <w:pPr>
        <w:tabs>
          <w:tab w:val="num" w:pos="4320"/>
        </w:tabs>
        <w:ind w:left="4320" w:hanging="360"/>
      </w:pPr>
      <w:rPr>
        <w:rFonts w:ascii="Brush Script MT" w:hAnsi="Brush Script MT" w:hint="default"/>
      </w:rPr>
    </w:lvl>
    <w:lvl w:ilvl="6" w:tplc="2040AC5C" w:tentative="1">
      <w:start w:val="1"/>
      <w:numFmt w:val="bullet"/>
      <w:lvlText w:val="O"/>
      <w:lvlJc w:val="left"/>
      <w:pPr>
        <w:tabs>
          <w:tab w:val="num" w:pos="5040"/>
        </w:tabs>
        <w:ind w:left="5040" w:hanging="360"/>
      </w:pPr>
      <w:rPr>
        <w:rFonts w:ascii="Brush Script MT" w:hAnsi="Brush Script MT" w:hint="default"/>
      </w:rPr>
    </w:lvl>
    <w:lvl w:ilvl="7" w:tplc="BB1CAFE4" w:tentative="1">
      <w:start w:val="1"/>
      <w:numFmt w:val="bullet"/>
      <w:lvlText w:val="O"/>
      <w:lvlJc w:val="left"/>
      <w:pPr>
        <w:tabs>
          <w:tab w:val="num" w:pos="5760"/>
        </w:tabs>
        <w:ind w:left="5760" w:hanging="360"/>
      </w:pPr>
      <w:rPr>
        <w:rFonts w:ascii="Brush Script MT" w:hAnsi="Brush Script MT" w:hint="default"/>
      </w:rPr>
    </w:lvl>
    <w:lvl w:ilvl="8" w:tplc="40241936" w:tentative="1">
      <w:start w:val="1"/>
      <w:numFmt w:val="bullet"/>
      <w:lvlText w:val="O"/>
      <w:lvlJc w:val="left"/>
      <w:pPr>
        <w:tabs>
          <w:tab w:val="num" w:pos="6480"/>
        </w:tabs>
        <w:ind w:left="6480" w:hanging="360"/>
      </w:pPr>
      <w:rPr>
        <w:rFonts w:ascii="Brush Script MT" w:hAnsi="Brush Script MT" w:hint="default"/>
      </w:rPr>
    </w:lvl>
  </w:abstractNum>
  <w:abstractNum w:abstractNumId="10" w15:restartNumberingAfterBreak="0">
    <w:nsid w:val="4B3E6134"/>
    <w:multiLevelType w:val="hybridMultilevel"/>
    <w:tmpl w:val="9C088832"/>
    <w:lvl w:ilvl="0" w:tplc="705C1AA0">
      <w:start w:val="1"/>
      <w:numFmt w:val="bullet"/>
      <w:lvlText w:val="O"/>
      <w:lvlJc w:val="left"/>
      <w:pPr>
        <w:tabs>
          <w:tab w:val="num" w:pos="720"/>
        </w:tabs>
        <w:ind w:left="720" w:hanging="360"/>
      </w:pPr>
      <w:rPr>
        <w:rFonts w:ascii="Brush Script MT" w:hAnsi="Brush Script MT" w:hint="default"/>
      </w:rPr>
    </w:lvl>
    <w:lvl w:ilvl="1" w:tplc="EC3EC504" w:tentative="1">
      <w:start w:val="1"/>
      <w:numFmt w:val="bullet"/>
      <w:lvlText w:val="O"/>
      <w:lvlJc w:val="left"/>
      <w:pPr>
        <w:tabs>
          <w:tab w:val="num" w:pos="1440"/>
        </w:tabs>
        <w:ind w:left="1440" w:hanging="360"/>
      </w:pPr>
      <w:rPr>
        <w:rFonts w:ascii="Brush Script MT" w:hAnsi="Brush Script MT" w:hint="default"/>
      </w:rPr>
    </w:lvl>
    <w:lvl w:ilvl="2" w:tplc="DA86FEAA" w:tentative="1">
      <w:start w:val="1"/>
      <w:numFmt w:val="bullet"/>
      <w:lvlText w:val="O"/>
      <w:lvlJc w:val="left"/>
      <w:pPr>
        <w:tabs>
          <w:tab w:val="num" w:pos="2160"/>
        </w:tabs>
        <w:ind w:left="2160" w:hanging="360"/>
      </w:pPr>
      <w:rPr>
        <w:rFonts w:ascii="Brush Script MT" w:hAnsi="Brush Script MT" w:hint="default"/>
      </w:rPr>
    </w:lvl>
    <w:lvl w:ilvl="3" w:tplc="52145E94" w:tentative="1">
      <w:start w:val="1"/>
      <w:numFmt w:val="bullet"/>
      <w:lvlText w:val="O"/>
      <w:lvlJc w:val="left"/>
      <w:pPr>
        <w:tabs>
          <w:tab w:val="num" w:pos="2880"/>
        </w:tabs>
        <w:ind w:left="2880" w:hanging="360"/>
      </w:pPr>
      <w:rPr>
        <w:rFonts w:ascii="Brush Script MT" w:hAnsi="Brush Script MT" w:hint="default"/>
      </w:rPr>
    </w:lvl>
    <w:lvl w:ilvl="4" w:tplc="EF52CF98" w:tentative="1">
      <w:start w:val="1"/>
      <w:numFmt w:val="bullet"/>
      <w:lvlText w:val="O"/>
      <w:lvlJc w:val="left"/>
      <w:pPr>
        <w:tabs>
          <w:tab w:val="num" w:pos="3600"/>
        </w:tabs>
        <w:ind w:left="3600" w:hanging="360"/>
      </w:pPr>
      <w:rPr>
        <w:rFonts w:ascii="Brush Script MT" w:hAnsi="Brush Script MT" w:hint="default"/>
      </w:rPr>
    </w:lvl>
    <w:lvl w:ilvl="5" w:tplc="AF76D166" w:tentative="1">
      <w:start w:val="1"/>
      <w:numFmt w:val="bullet"/>
      <w:lvlText w:val="O"/>
      <w:lvlJc w:val="left"/>
      <w:pPr>
        <w:tabs>
          <w:tab w:val="num" w:pos="4320"/>
        </w:tabs>
        <w:ind w:left="4320" w:hanging="360"/>
      </w:pPr>
      <w:rPr>
        <w:rFonts w:ascii="Brush Script MT" w:hAnsi="Brush Script MT" w:hint="default"/>
      </w:rPr>
    </w:lvl>
    <w:lvl w:ilvl="6" w:tplc="B91E4CD2" w:tentative="1">
      <w:start w:val="1"/>
      <w:numFmt w:val="bullet"/>
      <w:lvlText w:val="O"/>
      <w:lvlJc w:val="left"/>
      <w:pPr>
        <w:tabs>
          <w:tab w:val="num" w:pos="5040"/>
        </w:tabs>
        <w:ind w:left="5040" w:hanging="360"/>
      </w:pPr>
      <w:rPr>
        <w:rFonts w:ascii="Brush Script MT" w:hAnsi="Brush Script MT" w:hint="default"/>
      </w:rPr>
    </w:lvl>
    <w:lvl w:ilvl="7" w:tplc="792E61F0" w:tentative="1">
      <w:start w:val="1"/>
      <w:numFmt w:val="bullet"/>
      <w:lvlText w:val="O"/>
      <w:lvlJc w:val="left"/>
      <w:pPr>
        <w:tabs>
          <w:tab w:val="num" w:pos="5760"/>
        </w:tabs>
        <w:ind w:left="5760" w:hanging="360"/>
      </w:pPr>
      <w:rPr>
        <w:rFonts w:ascii="Brush Script MT" w:hAnsi="Brush Script MT" w:hint="default"/>
      </w:rPr>
    </w:lvl>
    <w:lvl w:ilvl="8" w:tplc="92E623F0" w:tentative="1">
      <w:start w:val="1"/>
      <w:numFmt w:val="bullet"/>
      <w:lvlText w:val="O"/>
      <w:lvlJc w:val="left"/>
      <w:pPr>
        <w:tabs>
          <w:tab w:val="num" w:pos="6480"/>
        </w:tabs>
        <w:ind w:left="6480" w:hanging="360"/>
      </w:pPr>
      <w:rPr>
        <w:rFonts w:ascii="Brush Script MT" w:hAnsi="Brush Script MT" w:hint="default"/>
      </w:rPr>
    </w:lvl>
  </w:abstractNum>
  <w:abstractNum w:abstractNumId="11" w15:restartNumberingAfterBreak="0">
    <w:nsid w:val="4F0F4761"/>
    <w:multiLevelType w:val="multilevel"/>
    <w:tmpl w:val="33849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92A86"/>
    <w:multiLevelType w:val="hybridMultilevel"/>
    <w:tmpl w:val="211EED40"/>
    <w:lvl w:ilvl="0" w:tplc="D870CB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353541"/>
    <w:multiLevelType w:val="hybridMultilevel"/>
    <w:tmpl w:val="6DAAA00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15:restartNumberingAfterBreak="0">
    <w:nsid w:val="758821FC"/>
    <w:multiLevelType w:val="hybridMultilevel"/>
    <w:tmpl w:val="D5EC729E"/>
    <w:lvl w:ilvl="0" w:tplc="BC407720">
      <w:start w:val="1"/>
      <w:numFmt w:val="bullet"/>
      <w:lvlText w:val="O"/>
      <w:lvlJc w:val="left"/>
      <w:pPr>
        <w:tabs>
          <w:tab w:val="num" w:pos="720"/>
        </w:tabs>
        <w:ind w:left="720" w:hanging="360"/>
      </w:pPr>
      <w:rPr>
        <w:rFonts w:ascii="Brush Script MT" w:hAnsi="Brush Script MT" w:hint="default"/>
      </w:rPr>
    </w:lvl>
    <w:lvl w:ilvl="1" w:tplc="9FF88D54" w:tentative="1">
      <w:start w:val="1"/>
      <w:numFmt w:val="bullet"/>
      <w:lvlText w:val="O"/>
      <w:lvlJc w:val="left"/>
      <w:pPr>
        <w:tabs>
          <w:tab w:val="num" w:pos="1440"/>
        </w:tabs>
        <w:ind w:left="1440" w:hanging="360"/>
      </w:pPr>
      <w:rPr>
        <w:rFonts w:ascii="Brush Script MT" w:hAnsi="Brush Script MT" w:hint="default"/>
      </w:rPr>
    </w:lvl>
    <w:lvl w:ilvl="2" w:tplc="5E5C665C" w:tentative="1">
      <w:start w:val="1"/>
      <w:numFmt w:val="bullet"/>
      <w:lvlText w:val="O"/>
      <w:lvlJc w:val="left"/>
      <w:pPr>
        <w:tabs>
          <w:tab w:val="num" w:pos="2160"/>
        </w:tabs>
        <w:ind w:left="2160" w:hanging="360"/>
      </w:pPr>
      <w:rPr>
        <w:rFonts w:ascii="Brush Script MT" w:hAnsi="Brush Script MT" w:hint="default"/>
      </w:rPr>
    </w:lvl>
    <w:lvl w:ilvl="3" w:tplc="3984101E" w:tentative="1">
      <w:start w:val="1"/>
      <w:numFmt w:val="bullet"/>
      <w:lvlText w:val="O"/>
      <w:lvlJc w:val="left"/>
      <w:pPr>
        <w:tabs>
          <w:tab w:val="num" w:pos="2880"/>
        </w:tabs>
        <w:ind w:left="2880" w:hanging="360"/>
      </w:pPr>
      <w:rPr>
        <w:rFonts w:ascii="Brush Script MT" w:hAnsi="Brush Script MT" w:hint="default"/>
      </w:rPr>
    </w:lvl>
    <w:lvl w:ilvl="4" w:tplc="938E130A" w:tentative="1">
      <w:start w:val="1"/>
      <w:numFmt w:val="bullet"/>
      <w:lvlText w:val="O"/>
      <w:lvlJc w:val="left"/>
      <w:pPr>
        <w:tabs>
          <w:tab w:val="num" w:pos="3600"/>
        </w:tabs>
        <w:ind w:left="3600" w:hanging="360"/>
      </w:pPr>
      <w:rPr>
        <w:rFonts w:ascii="Brush Script MT" w:hAnsi="Brush Script MT" w:hint="default"/>
      </w:rPr>
    </w:lvl>
    <w:lvl w:ilvl="5" w:tplc="C638F98C" w:tentative="1">
      <w:start w:val="1"/>
      <w:numFmt w:val="bullet"/>
      <w:lvlText w:val="O"/>
      <w:lvlJc w:val="left"/>
      <w:pPr>
        <w:tabs>
          <w:tab w:val="num" w:pos="4320"/>
        </w:tabs>
        <w:ind w:left="4320" w:hanging="360"/>
      </w:pPr>
      <w:rPr>
        <w:rFonts w:ascii="Brush Script MT" w:hAnsi="Brush Script MT" w:hint="default"/>
      </w:rPr>
    </w:lvl>
    <w:lvl w:ilvl="6" w:tplc="086C504E" w:tentative="1">
      <w:start w:val="1"/>
      <w:numFmt w:val="bullet"/>
      <w:lvlText w:val="O"/>
      <w:lvlJc w:val="left"/>
      <w:pPr>
        <w:tabs>
          <w:tab w:val="num" w:pos="5040"/>
        </w:tabs>
        <w:ind w:left="5040" w:hanging="360"/>
      </w:pPr>
      <w:rPr>
        <w:rFonts w:ascii="Brush Script MT" w:hAnsi="Brush Script MT" w:hint="default"/>
      </w:rPr>
    </w:lvl>
    <w:lvl w:ilvl="7" w:tplc="35E87946" w:tentative="1">
      <w:start w:val="1"/>
      <w:numFmt w:val="bullet"/>
      <w:lvlText w:val="O"/>
      <w:lvlJc w:val="left"/>
      <w:pPr>
        <w:tabs>
          <w:tab w:val="num" w:pos="5760"/>
        </w:tabs>
        <w:ind w:left="5760" w:hanging="360"/>
      </w:pPr>
      <w:rPr>
        <w:rFonts w:ascii="Brush Script MT" w:hAnsi="Brush Script MT" w:hint="default"/>
      </w:rPr>
    </w:lvl>
    <w:lvl w:ilvl="8" w:tplc="10D625C6" w:tentative="1">
      <w:start w:val="1"/>
      <w:numFmt w:val="bullet"/>
      <w:lvlText w:val="O"/>
      <w:lvlJc w:val="left"/>
      <w:pPr>
        <w:tabs>
          <w:tab w:val="num" w:pos="6480"/>
        </w:tabs>
        <w:ind w:left="6480" w:hanging="360"/>
      </w:pPr>
      <w:rPr>
        <w:rFonts w:ascii="Brush Script MT" w:hAnsi="Brush Script MT" w:hint="default"/>
      </w:rPr>
    </w:lvl>
  </w:abstractNum>
  <w:num w:numId="1">
    <w:abstractNumId w:val="1"/>
  </w:num>
  <w:num w:numId="2">
    <w:abstractNumId w:val="10"/>
  </w:num>
  <w:num w:numId="3">
    <w:abstractNumId w:val="14"/>
  </w:num>
  <w:num w:numId="4">
    <w:abstractNumId w:val="3"/>
  </w:num>
  <w:num w:numId="5">
    <w:abstractNumId w:val="9"/>
  </w:num>
  <w:num w:numId="6">
    <w:abstractNumId w:val="0"/>
  </w:num>
  <w:num w:numId="7">
    <w:abstractNumId w:val="6"/>
  </w:num>
  <w:num w:numId="8">
    <w:abstractNumId w:val="5"/>
  </w:num>
  <w:num w:numId="9">
    <w:abstractNumId w:val="4"/>
  </w:num>
  <w:num w:numId="10">
    <w:abstractNumId w:val="13"/>
  </w:num>
  <w:num w:numId="11">
    <w:abstractNumId w:val="8"/>
  </w:num>
  <w:num w:numId="12">
    <w:abstractNumId w:val="12"/>
  </w:num>
  <w:num w:numId="13">
    <w:abstractNumId w:val="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56"/>
    <w:rsid w:val="00002645"/>
    <w:rsid w:val="00004A88"/>
    <w:rsid w:val="00011DD4"/>
    <w:rsid w:val="00027FFE"/>
    <w:rsid w:val="00030733"/>
    <w:rsid w:val="00037EAC"/>
    <w:rsid w:val="00072F96"/>
    <w:rsid w:val="00081CC0"/>
    <w:rsid w:val="00094CD3"/>
    <w:rsid w:val="000A31F0"/>
    <w:rsid w:val="000C0E21"/>
    <w:rsid w:val="000C3189"/>
    <w:rsid w:val="000E724B"/>
    <w:rsid w:val="0012395C"/>
    <w:rsid w:val="00132D1B"/>
    <w:rsid w:val="00132F26"/>
    <w:rsid w:val="001440E3"/>
    <w:rsid w:val="00160B9B"/>
    <w:rsid w:val="00167722"/>
    <w:rsid w:val="00175A56"/>
    <w:rsid w:val="001A5AD5"/>
    <w:rsid w:val="001D6231"/>
    <w:rsid w:val="001F6D19"/>
    <w:rsid w:val="00206307"/>
    <w:rsid w:val="002343F9"/>
    <w:rsid w:val="002471C1"/>
    <w:rsid w:val="00271513"/>
    <w:rsid w:val="002774BC"/>
    <w:rsid w:val="002933E2"/>
    <w:rsid w:val="002A5BBF"/>
    <w:rsid w:val="002F2280"/>
    <w:rsid w:val="003044C4"/>
    <w:rsid w:val="003320E1"/>
    <w:rsid w:val="00347ABA"/>
    <w:rsid w:val="00356D46"/>
    <w:rsid w:val="00366DA6"/>
    <w:rsid w:val="0037428F"/>
    <w:rsid w:val="00377ACC"/>
    <w:rsid w:val="0038497C"/>
    <w:rsid w:val="00385FC0"/>
    <w:rsid w:val="00393C32"/>
    <w:rsid w:val="003A4B33"/>
    <w:rsid w:val="003B00F4"/>
    <w:rsid w:val="003C18C0"/>
    <w:rsid w:val="003C553F"/>
    <w:rsid w:val="003C617F"/>
    <w:rsid w:val="0041682A"/>
    <w:rsid w:val="004201A7"/>
    <w:rsid w:val="0042034A"/>
    <w:rsid w:val="00436C8C"/>
    <w:rsid w:val="00436E16"/>
    <w:rsid w:val="00441576"/>
    <w:rsid w:val="00457250"/>
    <w:rsid w:val="00492746"/>
    <w:rsid w:val="004A4333"/>
    <w:rsid w:val="004B0E10"/>
    <w:rsid w:val="004B68BF"/>
    <w:rsid w:val="004C2CCC"/>
    <w:rsid w:val="004D07CC"/>
    <w:rsid w:val="004E318F"/>
    <w:rsid w:val="004E44EF"/>
    <w:rsid w:val="004E56E9"/>
    <w:rsid w:val="004E59BE"/>
    <w:rsid w:val="00521995"/>
    <w:rsid w:val="00524BAB"/>
    <w:rsid w:val="00525CB0"/>
    <w:rsid w:val="00526190"/>
    <w:rsid w:val="00551FC7"/>
    <w:rsid w:val="0056064C"/>
    <w:rsid w:val="00572EF3"/>
    <w:rsid w:val="00573DD2"/>
    <w:rsid w:val="00585C4A"/>
    <w:rsid w:val="00596267"/>
    <w:rsid w:val="005A7DC1"/>
    <w:rsid w:val="005B46DE"/>
    <w:rsid w:val="005C0C40"/>
    <w:rsid w:val="005D56EE"/>
    <w:rsid w:val="005E3D05"/>
    <w:rsid w:val="005F1B09"/>
    <w:rsid w:val="006419C5"/>
    <w:rsid w:val="00646561"/>
    <w:rsid w:val="00646C20"/>
    <w:rsid w:val="00647897"/>
    <w:rsid w:val="0065391F"/>
    <w:rsid w:val="00692C6F"/>
    <w:rsid w:val="0069469E"/>
    <w:rsid w:val="006A122F"/>
    <w:rsid w:val="006A4A47"/>
    <w:rsid w:val="006B4F5B"/>
    <w:rsid w:val="006C5507"/>
    <w:rsid w:val="006D7F9E"/>
    <w:rsid w:val="006E0C15"/>
    <w:rsid w:val="0071700F"/>
    <w:rsid w:val="007337F6"/>
    <w:rsid w:val="007413B0"/>
    <w:rsid w:val="007616C9"/>
    <w:rsid w:val="00770A68"/>
    <w:rsid w:val="00780EA6"/>
    <w:rsid w:val="007B4931"/>
    <w:rsid w:val="007C4BF2"/>
    <w:rsid w:val="007D27B9"/>
    <w:rsid w:val="007E7739"/>
    <w:rsid w:val="008073DD"/>
    <w:rsid w:val="00833C7F"/>
    <w:rsid w:val="00855102"/>
    <w:rsid w:val="00864D6E"/>
    <w:rsid w:val="00876D49"/>
    <w:rsid w:val="00887782"/>
    <w:rsid w:val="008C0373"/>
    <w:rsid w:val="008D1975"/>
    <w:rsid w:val="00907F09"/>
    <w:rsid w:val="009261B6"/>
    <w:rsid w:val="0094023B"/>
    <w:rsid w:val="00955C6F"/>
    <w:rsid w:val="00962670"/>
    <w:rsid w:val="009754E0"/>
    <w:rsid w:val="00990477"/>
    <w:rsid w:val="00993D0B"/>
    <w:rsid w:val="00996A8D"/>
    <w:rsid w:val="009978B0"/>
    <w:rsid w:val="009A3344"/>
    <w:rsid w:val="009A4D80"/>
    <w:rsid w:val="009C5A30"/>
    <w:rsid w:val="009D3ECB"/>
    <w:rsid w:val="009F22A1"/>
    <w:rsid w:val="00A01431"/>
    <w:rsid w:val="00A0466A"/>
    <w:rsid w:val="00A3374A"/>
    <w:rsid w:val="00A512C4"/>
    <w:rsid w:val="00A609DE"/>
    <w:rsid w:val="00A714FC"/>
    <w:rsid w:val="00A7489E"/>
    <w:rsid w:val="00A813F1"/>
    <w:rsid w:val="00A84CE4"/>
    <w:rsid w:val="00A974E6"/>
    <w:rsid w:val="00AA1304"/>
    <w:rsid w:val="00AD2C4F"/>
    <w:rsid w:val="00AD617C"/>
    <w:rsid w:val="00AE5286"/>
    <w:rsid w:val="00AF3C39"/>
    <w:rsid w:val="00AF3F50"/>
    <w:rsid w:val="00B11BCE"/>
    <w:rsid w:val="00B265BB"/>
    <w:rsid w:val="00B376CE"/>
    <w:rsid w:val="00B403D4"/>
    <w:rsid w:val="00B530EE"/>
    <w:rsid w:val="00B77D26"/>
    <w:rsid w:val="00B85BB1"/>
    <w:rsid w:val="00B94EC1"/>
    <w:rsid w:val="00BA5AE8"/>
    <w:rsid w:val="00BC451F"/>
    <w:rsid w:val="00BE194F"/>
    <w:rsid w:val="00BE298D"/>
    <w:rsid w:val="00BF1654"/>
    <w:rsid w:val="00C13001"/>
    <w:rsid w:val="00C61E88"/>
    <w:rsid w:val="00CB7A82"/>
    <w:rsid w:val="00CD0DE2"/>
    <w:rsid w:val="00CD409C"/>
    <w:rsid w:val="00CD7547"/>
    <w:rsid w:val="00CF0FBC"/>
    <w:rsid w:val="00D15027"/>
    <w:rsid w:val="00D15C63"/>
    <w:rsid w:val="00D26ECC"/>
    <w:rsid w:val="00D660A7"/>
    <w:rsid w:val="00D66E0E"/>
    <w:rsid w:val="00D706F3"/>
    <w:rsid w:val="00D70D30"/>
    <w:rsid w:val="00D7408B"/>
    <w:rsid w:val="00DA5209"/>
    <w:rsid w:val="00DC1E4C"/>
    <w:rsid w:val="00DC4D78"/>
    <w:rsid w:val="00DC74A3"/>
    <w:rsid w:val="00DD0FBE"/>
    <w:rsid w:val="00DD1371"/>
    <w:rsid w:val="00DF39FA"/>
    <w:rsid w:val="00DF76E3"/>
    <w:rsid w:val="00E2006A"/>
    <w:rsid w:val="00E90E6D"/>
    <w:rsid w:val="00ED28B4"/>
    <w:rsid w:val="00EF64C3"/>
    <w:rsid w:val="00F0217E"/>
    <w:rsid w:val="00F12BE6"/>
    <w:rsid w:val="00F15C66"/>
    <w:rsid w:val="00F47831"/>
    <w:rsid w:val="00F53F58"/>
    <w:rsid w:val="00F72873"/>
    <w:rsid w:val="00FA31FA"/>
    <w:rsid w:val="00FB769B"/>
    <w:rsid w:val="00FD7F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C1471C-D6D8-4B27-BCB4-B19186A4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82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B0E10"/>
    <w:pPr>
      <w:spacing w:after="0" w:line="240" w:lineRule="auto"/>
      <w:ind w:left="720"/>
      <w:contextualSpacing/>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A748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89E"/>
  </w:style>
  <w:style w:type="paragraph" w:styleId="Rodap">
    <w:name w:val="footer"/>
    <w:basedOn w:val="Normal"/>
    <w:link w:val="RodapChar"/>
    <w:uiPriority w:val="99"/>
    <w:unhideWhenUsed/>
    <w:rsid w:val="00A7489E"/>
    <w:pPr>
      <w:tabs>
        <w:tab w:val="center" w:pos="4252"/>
        <w:tab w:val="right" w:pos="8504"/>
      </w:tabs>
      <w:spacing w:after="0" w:line="240" w:lineRule="auto"/>
    </w:pPr>
  </w:style>
  <w:style w:type="character" w:customStyle="1" w:styleId="RodapChar">
    <w:name w:val="Rodapé Char"/>
    <w:basedOn w:val="Fontepargpadro"/>
    <w:link w:val="Rodap"/>
    <w:uiPriority w:val="99"/>
    <w:rsid w:val="00A7489E"/>
  </w:style>
  <w:style w:type="paragraph" w:styleId="Textodebalo">
    <w:name w:val="Balloon Text"/>
    <w:basedOn w:val="Normal"/>
    <w:link w:val="TextodebaloChar"/>
    <w:uiPriority w:val="99"/>
    <w:semiHidden/>
    <w:unhideWhenUsed/>
    <w:rsid w:val="00A748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89E"/>
    <w:rPr>
      <w:rFonts w:ascii="Tahoma" w:hAnsi="Tahoma" w:cs="Tahoma"/>
      <w:sz w:val="16"/>
      <w:szCs w:val="16"/>
    </w:rPr>
  </w:style>
  <w:style w:type="paragraph" w:customStyle="1" w:styleId="Recuodecorpodetexto21">
    <w:name w:val="Recuo de corpo de texto 21"/>
    <w:basedOn w:val="Normal"/>
    <w:uiPriority w:val="99"/>
    <w:rsid w:val="004E56E9"/>
    <w:pPr>
      <w:suppressAutoHyphens/>
      <w:autoSpaceDE w:val="0"/>
      <w:spacing w:after="0" w:line="240" w:lineRule="auto"/>
      <w:ind w:firstLine="708"/>
    </w:pPr>
    <w:rPr>
      <w:rFonts w:ascii="Times New Roman" w:eastAsia="Times New Roman" w:hAnsi="Times New Roman" w:cs="Times New Roman"/>
      <w:color w:val="000000"/>
      <w:sz w:val="24"/>
      <w:szCs w:val="24"/>
      <w:lang w:eastAsia="ar-SA"/>
    </w:rPr>
  </w:style>
  <w:style w:type="character" w:styleId="Hyperlink">
    <w:name w:val="Hyperlink"/>
    <w:basedOn w:val="Fontepargpadro"/>
    <w:uiPriority w:val="99"/>
    <w:unhideWhenUsed/>
    <w:rsid w:val="00D15C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49299">
      <w:bodyDiv w:val="1"/>
      <w:marLeft w:val="0"/>
      <w:marRight w:val="0"/>
      <w:marTop w:val="0"/>
      <w:marBottom w:val="0"/>
      <w:divBdr>
        <w:top w:val="none" w:sz="0" w:space="0" w:color="auto"/>
        <w:left w:val="none" w:sz="0" w:space="0" w:color="auto"/>
        <w:bottom w:val="none" w:sz="0" w:space="0" w:color="auto"/>
        <w:right w:val="none" w:sz="0" w:space="0" w:color="auto"/>
      </w:divBdr>
    </w:div>
    <w:div w:id="433594771">
      <w:bodyDiv w:val="1"/>
      <w:marLeft w:val="0"/>
      <w:marRight w:val="0"/>
      <w:marTop w:val="0"/>
      <w:marBottom w:val="0"/>
      <w:divBdr>
        <w:top w:val="none" w:sz="0" w:space="0" w:color="auto"/>
        <w:left w:val="none" w:sz="0" w:space="0" w:color="auto"/>
        <w:bottom w:val="none" w:sz="0" w:space="0" w:color="auto"/>
        <w:right w:val="none" w:sz="0" w:space="0" w:color="auto"/>
      </w:divBdr>
      <w:divsChild>
        <w:div w:id="1652247124">
          <w:marLeft w:val="432"/>
          <w:marRight w:val="0"/>
          <w:marTop w:val="86"/>
          <w:marBottom w:val="0"/>
          <w:divBdr>
            <w:top w:val="none" w:sz="0" w:space="0" w:color="auto"/>
            <w:left w:val="none" w:sz="0" w:space="0" w:color="auto"/>
            <w:bottom w:val="none" w:sz="0" w:space="0" w:color="auto"/>
            <w:right w:val="none" w:sz="0" w:space="0" w:color="auto"/>
          </w:divBdr>
        </w:div>
      </w:divsChild>
    </w:div>
    <w:div w:id="492379400">
      <w:bodyDiv w:val="1"/>
      <w:marLeft w:val="0"/>
      <w:marRight w:val="0"/>
      <w:marTop w:val="0"/>
      <w:marBottom w:val="0"/>
      <w:divBdr>
        <w:top w:val="none" w:sz="0" w:space="0" w:color="auto"/>
        <w:left w:val="none" w:sz="0" w:space="0" w:color="auto"/>
        <w:bottom w:val="none" w:sz="0" w:space="0" w:color="auto"/>
        <w:right w:val="none" w:sz="0" w:space="0" w:color="auto"/>
      </w:divBdr>
      <w:divsChild>
        <w:div w:id="1133137132">
          <w:marLeft w:val="432"/>
          <w:marRight w:val="0"/>
          <w:marTop w:val="86"/>
          <w:marBottom w:val="0"/>
          <w:divBdr>
            <w:top w:val="none" w:sz="0" w:space="0" w:color="auto"/>
            <w:left w:val="none" w:sz="0" w:space="0" w:color="auto"/>
            <w:bottom w:val="none" w:sz="0" w:space="0" w:color="auto"/>
            <w:right w:val="none" w:sz="0" w:space="0" w:color="auto"/>
          </w:divBdr>
        </w:div>
      </w:divsChild>
    </w:div>
    <w:div w:id="529880439">
      <w:bodyDiv w:val="1"/>
      <w:marLeft w:val="0"/>
      <w:marRight w:val="0"/>
      <w:marTop w:val="0"/>
      <w:marBottom w:val="0"/>
      <w:divBdr>
        <w:top w:val="none" w:sz="0" w:space="0" w:color="auto"/>
        <w:left w:val="none" w:sz="0" w:space="0" w:color="auto"/>
        <w:bottom w:val="none" w:sz="0" w:space="0" w:color="auto"/>
        <w:right w:val="none" w:sz="0" w:space="0" w:color="auto"/>
      </w:divBdr>
      <w:divsChild>
        <w:div w:id="1515849199">
          <w:marLeft w:val="432"/>
          <w:marRight w:val="0"/>
          <w:marTop w:val="86"/>
          <w:marBottom w:val="0"/>
          <w:divBdr>
            <w:top w:val="none" w:sz="0" w:space="0" w:color="auto"/>
            <w:left w:val="none" w:sz="0" w:space="0" w:color="auto"/>
            <w:bottom w:val="none" w:sz="0" w:space="0" w:color="auto"/>
            <w:right w:val="none" w:sz="0" w:space="0" w:color="auto"/>
          </w:divBdr>
        </w:div>
      </w:divsChild>
    </w:div>
    <w:div w:id="770667625">
      <w:bodyDiv w:val="1"/>
      <w:marLeft w:val="0"/>
      <w:marRight w:val="0"/>
      <w:marTop w:val="0"/>
      <w:marBottom w:val="0"/>
      <w:divBdr>
        <w:top w:val="none" w:sz="0" w:space="0" w:color="auto"/>
        <w:left w:val="none" w:sz="0" w:space="0" w:color="auto"/>
        <w:bottom w:val="none" w:sz="0" w:space="0" w:color="auto"/>
        <w:right w:val="none" w:sz="0" w:space="0" w:color="auto"/>
      </w:divBdr>
      <w:divsChild>
        <w:div w:id="597644302">
          <w:marLeft w:val="432"/>
          <w:marRight w:val="0"/>
          <w:marTop w:val="86"/>
          <w:marBottom w:val="0"/>
          <w:divBdr>
            <w:top w:val="none" w:sz="0" w:space="0" w:color="auto"/>
            <w:left w:val="none" w:sz="0" w:space="0" w:color="auto"/>
            <w:bottom w:val="none" w:sz="0" w:space="0" w:color="auto"/>
            <w:right w:val="none" w:sz="0" w:space="0" w:color="auto"/>
          </w:divBdr>
        </w:div>
      </w:divsChild>
    </w:div>
    <w:div w:id="787551096">
      <w:bodyDiv w:val="1"/>
      <w:marLeft w:val="0"/>
      <w:marRight w:val="0"/>
      <w:marTop w:val="0"/>
      <w:marBottom w:val="0"/>
      <w:divBdr>
        <w:top w:val="none" w:sz="0" w:space="0" w:color="auto"/>
        <w:left w:val="none" w:sz="0" w:space="0" w:color="auto"/>
        <w:bottom w:val="none" w:sz="0" w:space="0" w:color="auto"/>
        <w:right w:val="none" w:sz="0" w:space="0" w:color="auto"/>
      </w:divBdr>
      <w:divsChild>
        <w:div w:id="1388334186">
          <w:marLeft w:val="432"/>
          <w:marRight w:val="0"/>
          <w:marTop w:val="86"/>
          <w:marBottom w:val="0"/>
          <w:divBdr>
            <w:top w:val="none" w:sz="0" w:space="0" w:color="auto"/>
            <w:left w:val="none" w:sz="0" w:space="0" w:color="auto"/>
            <w:bottom w:val="none" w:sz="0" w:space="0" w:color="auto"/>
            <w:right w:val="none" w:sz="0" w:space="0" w:color="auto"/>
          </w:divBdr>
        </w:div>
      </w:divsChild>
    </w:div>
    <w:div w:id="865097360">
      <w:bodyDiv w:val="1"/>
      <w:marLeft w:val="0"/>
      <w:marRight w:val="0"/>
      <w:marTop w:val="0"/>
      <w:marBottom w:val="0"/>
      <w:divBdr>
        <w:top w:val="none" w:sz="0" w:space="0" w:color="auto"/>
        <w:left w:val="none" w:sz="0" w:space="0" w:color="auto"/>
        <w:bottom w:val="none" w:sz="0" w:space="0" w:color="auto"/>
        <w:right w:val="none" w:sz="0" w:space="0" w:color="auto"/>
      </w:divBdr>
      <w:divsChild>
        <w:div w:id="1890258456">
          <w:marLeft w:val="432"/>
          <w:marRight w:val="0"/>
          <w:marTop w:val="86"/>
          <w:marBottom w:val="0"/>
          <w:divBdr>
            <w:top w:val="none" w:sz="0" w:space="0" w:color="auto"/>
            <w:left w:val="none" w:sz="0" w:space="0" w:color="auto"/>
            <w:bottom w:val="none" w:sz="0" w:space="0" w:color="auto"/>
            <w:right w:val="none" w:sz="0" w:space="0" w:color="auto"/>
          </w:divBdr>
        </w:div>
      </w:divsChild>
    </w:div>
    <w:div w:id="974214825">
      <w:bodyDiv w:val="1"/>
      <w:marLeft w:val="0"/>
      <w:marRight w:val="0"/>
      <w:marTop w:val="0"/>
      <w:marBottom w:val="0"/>
      <w:divBdr>
        <w:top w:val="none" w:sz="0" w:space="0" w:color="auto"/>
        <w:left w:val="none" w:sz="0" w:space="0" w:color="auto"/>
        <w:bottom w:val="none" w:sz="0" w:space="0" w:color="auto"/>
        <w:right w:val="none" w:sz="0" w:space="0" w:color="auto"/>
      </w:divBdr>
      <w:divsChild>
        <w:div w:id="1155098851">
          <w:marLeft w:val="432"/>
          <w:marRight w:val="0"/>
          <w:marTop w:val="86"/>
          <w:marBottom w:val="0"/>
          <w:divBdr>
            <w:top w:val="none" w:sz="0" w:space="0" w:color="auto"/>
            <w:left w:val="none" w:sz="0" w:space="0" w:color="auto"/>
            <w:bottom w:val="none" w:sz="0" w:space="0" w:color="auto"/>
            <w:right w:val="none" w:sz="0" w:space="0" w:color="auto"/>
          </w:divBdr>
        </w:div>
        <w:div w:id="846674452">
          <w:marLeft w:val="432"/>
          <w:marRight w:val="0"/>
          <w:marTop w:val="96"/>
          <w:marBottom w:val="0"/>
          <w:divBdr>
            <w:top w:val="none" w:sz="0" w:space="0" w:color="auto"/>
            <w:left w:val="none" w:sz="0" w:space="0" w:color="auto"/>
            <w:bottom w:val="none" w:sz="0" w:space="0" w:color="auto"/>
            <w:right w:val="none" w:sz="0" w:space="0" w:color="auto"/>
          </w:divBdr>
        </w:div>
      </w:divsChild>
    </w:div>
    <w:div w:id="1525754883">
      <w:bodyDiv w:val="1"/>
      <w:marLeft w:val="0"/>
      <w:marRight w:val="0"/>
      <w:marTop w:val="0"/>
      <w:marBottom w:val="0"/>
      <w:divBdr>
        <w:top w:val="none" w:sz="0" w:space="0" w:color="auto"/>
        <w:left w:val="none" w:sz="0" w:space="0" w:color="auto"/>
        <w:bottom w:val="none" w:sz="0" w:space="0" w:color="auto"/>
        <w:right w:val="none" w:sz="0" w:space="0" w:color="auto"/>
      </w:divBdr>
      <w:divsChild>
        <w:div w:id="1007752215">
          <w:marLeft w:val="432"/>
          <w:marRight w:val="0"/>
          <w:marTop w:val="86"/>
          <w:marBottom w:val="0"/>
          <w:divBdr>
            <w:top w:val="none" w:sz="0" w:space="0" w:color="auto"/>
            <w:left w:val="none" w:sz="0" w:space="0" w:color="auto"/>
            <w:bottom w:val="none" w:sz="0" w:space="0" w:color="auto"/>
            <w:right w:val="none" w:sz="0" w:space="0" w:color="auto"/>
          </w:divBdr>
        </w:div>
        <w:div w:id="1594971438">
          <w:marLeft w:val="432"/>
          <w:marRight w:val="0"/>
          <w:marTop w:val="86"/>
          <w:marBottom w:val="0"/>
          <w:divBdr>
            <w:top w:val="none" w:sz="0" w:space="0" w:color="auto"/>
            <w:left w:val="none" w:sz="0" w:space="0" w:color="auto"/>
            <w:bottom w:val="none" w:sz="0" w:space="0" w:color="auto"/>
            <w:right w:val="none" w:sz="0" w:space="0" w:color="auto"/>
          </w:divBdr>
        </w:div>
      </w:divsChild>
    </w:div>
    <w:div w:id="1636179992">
      <w:bodyDiv w:val="1"/>
      <w:marLeft w:val="0"/>
      <w:marRight w:val="0"/>
      <w:marTop w:val="0"/>
      <w:marBottom w:val="0"/>
      <w:divBdr>
        <w:top w:val="none" w:sz="0" w:space="0" w:color="auto"/>
        <w:left w:val="none" w:sz="0" w:space="0" w:color="auto"/>
        <w:bottom w:val="none" w:sz="0" w:space="0" w:color="auto"/>
        <w:right w:val="none" w:sz="0" w:space="0" w:color="auto"/>
      </w:divBdr>
      <w:divsChild>
        <w:div w:id="2023360194">
          <w:marLeft w:val="432"/>
          <w:marRight w:val="0"/>
          <w:marTop w:val="86"/>
          <w:marBottom w:val="0"/>
          <w:divBdr>
            <w:top w:val="none" w:sz="0" w:space="0" w:color="auto"/>
            <w:left w:val="none" w:sz="0" w:space="0" w:color="auto"/>
            <w:bottom w:val="none" w:sz="0" w:space="0" w:color="auto"/>
            <w:right w:val="none" w:sz="0" w:space="0" w:color="auto"/>
          </w:divBdr>
        </w:div>
        <w:div w:id="1455445070">
          <w:marLeft w:val="432"/>
          <w:marRight w:val="0"/>
          <w:marTop w:val="86"/>
          <w:marBottom w:val="0"/>
          <w:divBdr>
            <w:top w:val="none" w:sz="0" w:space="0" w:color="auto"/>
            <w:left w:val="none" w:sz="0" w:space="0" w:color="auto"/>
            <w:bottom w:val="none" w:sz="0" w:space="0" w:color="auto"/>
            <w:right w:val="none" w:sz="0" w:space="0" w:color="auto"/>
          </w:divBdr>
        </w:div>
      </w:divsChild>
    </w:div>
    <w:div w:id="1888295189">
      <w:bodyDiv w:val="1"/>
      <w:marLeft w:val="0"/>
      <w:marRight w:val="0"/>
      <w:marTop w:val="0"/>
      <w:marBottom w:val="0"/>
      <w:divBdr>
        <w:top w:val="none" w:sz="0" w:space="0" w:color="auto"/>
        <w:left w:val="none" w:sz="0" w:space="0" w:color="auto"/>
        <w:bottom w:val="none" w:sz="0" w:space="0" w:color="auto"/>
        <w:right w:val="none" w:sz="0" w:space="0" w:color="auto"/>
      </w:divBdr>
    </w:div>
    <w:div w:id="208464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selhos@laranjadaterr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3673</Words>
  <Characters>19839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2022-05-18T10:41:00Z</cp:lastPrinted>
  <dcterms:created xsi:type="dcterms:W3CDTF">2022-05-16T13:33:00Z</dcterms:created>
  <dcterms:modified xsi:type="dcterms:W3CDTF">2022-05-20T13:36:00Z</dcterms:modified>
</cp:coreProperties>
</file>